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6DEA3" w14:textId="77777777" w:rsidR="00B31D0E" w:rsidRDefault="00B31D0E" w:rsidP="00AD09CB">
      <w:pPr>
        <w:pageBreakBefore/>
        <w:tabs>
          <w:tab w:val="left" w:pos="0"/>
        </w:tabs>
        <w:jc w:val="center"/>
        <w:rPr>
          <w:b/>
          <w:color w:val="000000"/>
        </w:rPr>
      </w:pPr>
    </w:p>
    <w:p w14:paraId="73B96755" w14:textId="77777777" w:rsidR="00B31D0E" w:rsidRDefault="00B31D0E">
      <w:pPr>
        <w:spacing w:after="200" w:line="276" w:lineRule="auto"/>
        <w:rPr>
          <w:b/>
          <w:color w:val="000000"/>
        </w:rPr>
        <w:sectPr w:rsidR="00B31D0E" w:rsidSect="007B71E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b/>
          <w:color w:val="000000"/>
        </w:rPr>
        <w:br w:type="page"/>
      </w:r>
    </w:p>
    <w:p w14:paraId="5C25BE99" w14:textId="77777777" w:rsidR="00B31D0E" w:rsidRDefault="00B31D0E">
      <w:pPr>
        <w:spacing w:after="200" w:line="276" w:lineRule="auto"/>
        <w:rPr>
          <w:b/>
          <w:color w:val="000000"/>
        </w:rPr>
        <w:sectPr w:rsidR="00B31D0E" w:rsidSect="00B31D0E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B31D0E">
        <w:rPr>
          <w:b/>
          <w:noProof/>
          <w:color w:val="000000"/>
        </w:rPr>
        <w:lastRenderedPageBreak/>
        <w:drawing>
          <wp:inline distT="0" distB="0" distL="0" distR="0" wp14:anchorId="3CF69116" wp14:editId="37A577A1">
            <wp:extent cx="6704534" cy="9676647"/>
            <wp:effectExtent l="0" t="0" r="1270" b="1270"/>
            <wp:docPr id="1" name="Рисунок 1" descr="C:\Users\гимназия 8\Downloads\11zon_PDF-to-JPEG\11zon_cropped-PDF\7_11z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8\Downloads\11zon_PDF-to-JPEG\11zon_cropped-PDF\7_11zon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438" cy="96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72AE5" w14:textId="15B7EE41" w:rsidR="008E3312" w:rsidRDefault="008E3312" w:rsidP="00AD09CB">
      <w:pPr>
        <w:pageBreakBefore/>
        <w:tabs>
          <w:tab w:val="left" w:pos="0"/>
        </w:tabs>
        <w:jc w:val="center"/>
        <w:rPr>
          <w:b/>
          <w:color w:val="000000"/>
        </w:rPr>
      </w:pPr>
      <w:bookmarkStart w:id="0" w:name="_GoBack"/>
      <w:bookmarkEnd w:id="0"/>
      <w:r w:rsidRPr="00E60C41">
        <w:rPr>
          <w:b/>
          <w:color w:val="000000"/>
        </w:rPr>
        <w:lastRenderedPageBreak/>
        <w:t>Пояснительная записка</w:t>
      </w:r>
    </w:p>
    <w:p w14:paraId="47C56D8E" w14:textId="77777777" w:rsidR="008E3312" w:rsidRDefault="008E3312" w:rsidP="008E3312">
      <w:pPr>
        <w:tabs>
          <w:tab w:val="left" w:pos="0"/>
        </w:tabs>
        <w:jc w:val="both"/>
        <w:rPr>
          <w:rFonts w:eastAsia="Segoe UI"/>
          <w:bCs/>
          <w:color w:val="000000"/>
          <w:kern w:val="2"/>
        </w:rPr>
      </w:pPr>
      <w:r>
        <w:rPr>
          <w:color w:val="000000"/>
        </w:rPr>
        <w:t xml:space="preserve">Рабочая программа составлена на основе </w:t>
      </w:r>
    </w:p>
    <w:p w14:paraId="7C08BCAB" w14:textId="77777777" w:rsidR="008E3312" w:rsidRDefault="008E3312" w:rsidP="008E3312">
      <w:pPr>
        <w:pStyle w:val="ConsPlusTitle"/>
        <w:widowControl/>
        <w:numPr>
          <w:ilvl w:val="0"/>
          <w:numId w:val="6"/>
        </w:numPr>
        <w:tabs>
          <w:tab w:val="num" w:pos="-284"/>
        </w:tabs>
        <w:suppressAutoHyphens w:val="0"/>
        <w:ind w:left="0" w:firstLine="284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Закона «Об образовании в РФ» (от 29.12.2012 №273 – ФЗ).</w:t>
      </w:r>
    </w:p>
    <w:p w14:paraId="763AF563" w14:textId="77777777" w:rsidR="008E3312" w:rsidRDefault="008E3312" w:rsidP="008E3312">
      <w:pPr>
        <w:pStyle w:val="ConsPlusTitle"/>
        <w:widowControl/>
        <w:numPr>
          <w:ilvl w:val="0"/>
          <w:numId w:val="6"/>
        </w:numPr>
        <w:tabs>
          <w:tab w:val="num" w:pos="-284"/>
        </w:tabs>
        <w:suppressAutoHyphens w:val="0"/>
        <w:ind w:left="0" w:firstLine="284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 (утвержден приказом Минобрнауки России от 17 декабря 2010 г. № 1897, зарегистрирован в Минюсте России 1 февраля 2011г., регистрационный номер 19644).</w:t>
      </w:r>
    </w:p>
    <w:p w14:paraId="4EE4CE2D" w14:textId="0C9A8A4D" w:rsidR="008E3312" w:rsidRDefault="008E3312" w:rsidP="008E3312">
      <w:pPr>
        <w:pStyle w:val="ConsPlusTitle"/>
        <w:widowControl/>
        <w:numPr>
          <w:ilvl w:val="0"/>
          <w:numId w:val="6"/>
        </w:numPr>
        <w:tabs>
          <w:tab w:val="num" w:pos="-284"/>
        </w:tabs>
        <w:suppressAutoHyphens w:val="0"/>
        <w:ind w:left="0" w:firstLine="284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Основная образовательная программа основного общего образования МБОУ «Гимназия №8 – Центр образования» Советского района г.Казани </w:t>
      </w:r>
    </w:p>
    <w:p w14:paraId="3AC66DE3" w14:textId="3412F770" w:rsidR="008E3312" w:rsidRDefault="008E3312" w:rsidP="008E3312">
      <w:pPr>
        <w:widowControl w:val="0"/>
        <w:numPr>
          <w:ilvl w:val="0"/>
          <w:numId w:val="6"/>
        </w:numPr>
        <w:tabs>
          <w:tab w:val="num" w:pos="-284"/>
        </w:tabs>
        <w:ind w:left="0" w:firstLine="284"/>
        <w:jc w:val="both"/>
        <w:rPr>
          <w:bCs/>
          <w:color w:val="000000"/>
        </w:rPr>
      </w:pPr>
      <w:r>
        <w:rPr>
          <w:color w:val="000000"/>
        </w:rPr>
        <w:t xml:space="preserve">Базисного учебного плана МБОУ </w:t>
      </w:r>
      <w:r>
        <w:rPr>
          <w:bCs/>
          <w:color w:val="000000"/>
        </w:rPr>
        <w:t>«Гимназия №</w:t>
      </w:r>
      <w:r>
        <w:rPr>
          <w:color w:val="000000"/>
        </w:rPr>
        <w:t>8 – Центр образования</w:t>
      </w:r>
      <w:r>
        <w:rPr>
          <w:bCs/>
          <w:color w:val="000000"/>
        </w:rPr>
        <w:t>»</w:t>
      </w:r>
      <w:r>
        <w:rPr>
          <w:color w:val="000000"/>
        </w:rPr>
        <w:t xml:space="preserve"> на 20</w:t>
      </w:r>
      <w:r w:rsidR="00EC13FD">
        <w:rPr>
          <w:color w:val="000000"/>
        </w:rPr>
        <w:t>23</w:t>
      </w:r>
      <w:r>
        <w:rPr>
          <w:color w:val="000000"/>
        </w:rPr>
        <w:t>-20</w:t>
      </w:r>
      <w:r w:rsidR="00EC13FD">
        <w:rPr>
          <w:color w:val="000000"/>
        </w:rPr>
        <w:t>24</w:t>
      </w:r>
      <w:r>
        <w:rPr>
          <w:color w:val="000000"/>
        </w:rPr>
        <w:t xml:space="preserve"> учебный год.</w:t>
      </w:r>
    </w:p>
    <w:p w14:paraId="697279A0" w14:textId="77777777" w:rsidR="008E3312" w:rsidRPr="00E60C41" w:rsidRDefault="008E3312" w:rsidP="008E3312">
      <w:pPr>
        <w:tabs>
          <w:tab w:val="left" w:pos="0"/>
        </w:tabs>
        <w:rPr>
          <w:color w:val="000000"/>
          <w:lang w:eastAsia="ja-JP"/>
        </w:rPr>
      </w:pPr>
      <w:r w:rsidRPr="00E60C41">
        <w:rPr>
          <w:color w:val="000000"/>
        </w:rPr>
        <w:t>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</w:p>
    <w:p w14:paraId="67B0D8FF" w14:textId="77777777" w:rsidR="008E3312" w:rsidRPr="00E60C41" w:rsidRDefault="008E3312" w:rsidP="008E3312">
      <w:pPr>
        <w:pStyle w:val="13"/>
        <w:tabs>
          <w:tab w:val="left" w:pos="0"/>
        </w:tabs>
        <w:suppressAutoHyphens w:val="0"/>
        <w:spacing w:line="240" w:lineRule="auto"/>
        <w:jc w:val="both"/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</w:pPr>
      <w:r w:rsidRPr="00E60C41">
        <w:rPr>
          <w:rFonts w:ascii="Times New Roman" w:hAnsi="Times New Roman"/>
          <w:color w:val="000000"/>
          <w:sz w:val="24"/>
          <w:szCs w:val="24"/>
          <w:lang w:eastAsia="ja-JP"/>
        </w:rPr>
        <w:t xml:space="preserve">Рабочая программа по </w:t>
      </w:r>
      <w:r>
        <w:rPr>
          <w:rFonts w:ascii="Times New Roman" w:hAnsi="Times New Roman"/>
          <w:color w:val="000000"/>
          <w:sz w:val="24"/>
          <w:szCs w:val="24"/>
          <w:lang w:eastAsia="ja-JP"/>
        </w:rPr>
        <w:t>литературе</w:t>
      </w:r>
      <w:r w:rsidRPr="00E60C41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разработана в целях конкретизации содержания образовательного стандарта по данной образовательной области с учетом </w:t>
      </w:r>
      <w:proofErr w:type="spellStart"/>
      <w:r w:rsidRPr="00E60C41">
        <w:rPr>
          <w:rFonts w:ascii="Times New Roman" w:hAnsi="Times New Roman"/>
          <w:color w:val="000000"/>
          <w:sz w:val="24"/>
          <w:szCs w:val="24"/>
          <w:lang w:eastAsia="ja-JP"/>
        </w:rPr>
        <w:t>межпредметных</w:t>
      </w:r>
      <w:proofErr w:type="spellEnd"/>
      <w:r w:rsidRPr="00E60C41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и </w:t>
      </w:r>
      <w:proofErr w:type="spellStart"/>
      <w:r w:rsidRPr="00E60C41">
        <w:rPr>
          <w:rFonts w:ascii="Times New Roman" w:hAnsi="Times New Roman"/>
          <w:color w:val="000000"/>
          <w:sz w:val="24"/>
          <w:szCs w:val="24"/>
          <w:lang w:eastAsia="ja-JP"/>
        </w:rPr>
        <w:t>внутрипредметных</w:t>
      </w:r>
      <w:proofErr w:type="spellEnd"/>
      <w:r w:rsidRPr="00E60C41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связей, логики учебного процесса и возрастных особенностей школьников. </w:t>
      </w:r>
    </w:p>
    <w:p w14:paraId="0681A1BB" w14:textId="77777777" w:rsidR="008E3312" w:rsidRPr="00E60C41" w:rsidRDefault="008E3312" w:rsidP="008E3312">
      <w:pPr>
        <w:tabs>
          <w:tab w:val="left" w:pos="0"/>
        </w:tabs>
        <w:jc w:val="center"/>
        <w:rPr>
          <w:rFonts w:eastAsia="MS Mincho"/>
          <w:b/>
          <w:color w:val="000000"/>
          <w:lang w:eastAsia="ja-JP"/>
        </w:rPr>
      </w:pPr>
    </w:p>
    <w:p w14:paraId="36263669" w14:textId="77777777" w:rsidR="008E3312" w:rsidRPr="00185015" w:rsidRDefault="008E3312" w:rsidP="008E3312">
      <w:r w:rsidRPr="00185015">
        <w:rPr>
          <w:b/>
        </w:rPr>
        <w:t>2.1 Общая часть.</w:t>
      </w:r>
    </w:p>
    <w:p w14:paraId="73022BD0" w14:textId="77777777" w:rsidR="008E3312" w:rsidRPr="00185015" w:rsidRDefault="008E3312" w:rsidP="008E3312">
      <w:pPr>
        <w:jc w:val="both"/>
      </w:pPr>
      <w:r w:rsidRPr="00185015"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14:paraId="3557CA51" w14:textId="77777777" w:rsidR="008E3312" w:rsidRDefault="008E3312" w:rsidP="008E3312">
      <w:pPr>
        <w:jc w:val="center"/>
        <w:rPr>
          <w:sz w:val="28"/>
          <w:szCs w:val="28"/>
        </w:rPr>
      </w:pPr>
    </w:p>
    <w:p w14:paraId="03F953BB" w14:textId="77777777" w:rsidR="008E3312" w:rsidRPr="00185015" w:rsidRDefault="008E3312" w:rsidP="008E3312">
      <w:pPr>
        <w:jc w:val="both"/>
      </w:pPr>
      <w:r w:rsidRPr="00185015">
        <w:rPr>
          <w:b/>
        </w:rPr>
        <w:t xml:space="preserve">Основные содержательные линии в </w:t>
      </w:r>
      <w:r>
        <w:rPr>
          <w:b/>
        </w:rPr>
        <w:t xml:space="preserve">7 </w:t>
      </w:r>
      <w:r w:rsidRPr="00185015">
        <w:rPr>
          <w:b/>
        </w:rPr>
        <w:t>классе:</w:t>
      </w:r>
    </w:p>
    <w:p w14:paraId="0F0DD94B" w14:textId="77777777" w:rsidR="008E3312" w:rsidRPr="00185015" w:rsidRDefault="008E3312" w:rsidP="008E3312">
      <w:pPr>
        <w:jc w:val="both"/>
      </w:pPr>
      <w:r w:rsidRPr="00185015">
        <w:t>Введение.</w:t>
      </w:r>
    </w:p>
    <w:p w14:paraId="2155DA1B" w14:textId="77777777" w:rsidR="008E3312" w:rsidRPr="00185015" w:rsidRDefault="008E3312" w:rsidP="008E3312">
      <w:pPr>
        <w:jc w:val="both"/>
      </w:pPr>
      <w:r w:rsidRPr="00185015">
        <w:t>Устное народное творчество.</w:t>
      </w:r>
    </w:p>
    <w:p w14:paraId="759CF8B3" w14:textId="77777777" w:rsidR="008E3312" w:rsidRPr="00185015" w:rsidRDefault="008E3312" w:rsidP="008E3312">
      <w:pPr>
        <w:jc w:val="both"/>
      </w:pPr>
      <w:r w:rsidRPr="00185015">
        <w:t>Из древнерусской литературы.</w:t>
      </w:r>
    </w:p>
    <w:p w14:paraId="21FDE264" w14:textId="77777777" w:rsidR="008E3312" w:rsidRPr="00185015" w:rsidRDefault="008E3312" w:rsidP="008E3312">
      <w:pPr>
        <w:jc w:val="both"/>
      </w:pPr>
      <w:r w:rsidRPr="00185015">
        <w:t>Из русской литературы Х</w:t>
      </w:r>
      <w:r w:rsidRPr="00185015">
        <w:rPr>
          <w:lang w:val="en-US"/>
        </w:rPr>
        <w:t>VIII</w:t>
      </w:r>
      <w:r w:rsidRPr="00185015">
        <w:t xml:space="preserve"> века.</w:t>
      </w:r>
    </w:p>
    <w:p w14:paraId="23E2D771" w14:textId="77777777" w:rsidR="008E3312" w:rsidRDefault="008E3312" w:rsidP="008E3312">
      <w:pPr>
        <w:jc w:val="both"/>
      </w:pPr>
      <w:r w:rsidRPr="00185015">
        <w:t xml:space="preserve">Из русской </w:t>
      </w:r>
      <w:proofErr w:type="gramStart"/>
      <w:r w:rsidRPr="00185015">
        <w:t>литературы  Х</w:t>
      </w:r>
      <w:proofErr w:type="gramEnd"/>
      <w:r w:rsidRPr="00185015">
        <w:rPr>
          <w:lang w:val="en-US"/>
        </w:rPr>
        <w:t>I</w:t>
      </w:r>
      <w:r>
        <w:t>Х века.</w:t>
      </w:r>
    </w:p>
    <w:p w14:paraId="506FDDF8" w14:textId="77777777" w:rsidR="008E3312" w:rsidRPr="00185015" w:rsidRDefault="008E3312" w:rsidP="008E3312">
      <w:pPr>
        <w:jc w:val="both"/>
      </w:pPr>
      <w:r w:rsidRPr="00185015">
        <w:t xml:space="preserve">Из русской </w:t>
      </w:r>
      <w:proofErr w:type="gramStart"/>
      <w:r w:rsidRPr="00185015">
        <w:t>литературы  ХХ</w:t>
      </w:r>
      <w:proofErr w:type="gramEnd"/>
      <w:r w:rsidRPr="00185015">
        <w:t xml:space="preserve"> века.</w:t>
      </w:r>
    </w:p>
    <w:p w14:paraId="6EA35DB7" w14:textId="77777777" w:rsidR="008E3312" w:rsidRDefault="008E3312" w:rsidP="008E3312">
      <w:pPr>
        <w:jc w:val="both"/>
      </w:pPr>
      <w:r>
        <w:t>Из литературы народов России.</w:t>
      </w:r>
    </w:p>
    <w:p w14:paraId="0C4F2188" w14:textId="77777777" w:rsidR="008E3312" w:rsidRPr="00185015" w:rsidRDefault="008E3312" w:rsidP="008E3312">
      <w:pPr>
        <w:jc w:val="both"/>
      </w:pPr>
      <w:r>
        <w:t>Из зарубежной литературы.</w:t>
      </w:r>
    </w:p>
    <w:p w14:paraId="52C60F2F" w14:textId="77777777" w:rsidR="008E3312" w:rsidRPr="00185015" w:rsidRDefault="008E3312" w:rsidP="008E3312">
      <w:pPr>
        <w:tabs>
          <w:tab w:val="left" w:pos="1488"/>
          <w:tab w:val="left" w:pos="7281"/>
        </w:tabs>
      </w:pPr>
      <w:r w:rsidRPr="00185015">
        <w:t xml:space="preserve">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 навыки, умения и ключевые компетентности, необходимые для будущей работы в гуманитарной сфере. </w:t>
      </w:r>
    </w:p>
    <w:p w14:paraId="1341616F" w14:textId="77777777" w:rsidR="008E3312" w:rsidRDefault="008E3312" w:rsidP="008E3312">
      <w:pPr>
        <w:tabs>
          <w:tab w:val="left" w:pos="1488"/>
          <w:tab w:val="left" w:pos="7281"/>
        </w:tabs>
      </w:pPr>
    </w:p>
    <w:p w14:paraId="4E438D41" w14:textId="77777777" w:rsidR="003925E6" w:rsidRPr="00185015" w:rsidRDefault="003925E6" w:rsidP="008E3312">
      <w:pPr>
        <w:tabs>
          <w:tab w:val="left" w:pos="1488"/>
          <w:tab w:val="left" w:pos="7281"/>
        </w:tabs>
      </w:pPr>
    </w:p>
    <w:p w14:paraId="108EDDB8" w14:textId="77777777" w:rsidR="008E3312" w:rsidRPr="00185015" w:rsidRDefault="008E3312" w:rsidP="008E3312">
      <w:r w:rsidRPr="00185015">
        <w:rPr>
          <w:b/>
          <w:bCs/>
        </w:rPr>
        <w:lastRenderedPageBreak/>
        <w:t>2.2. Цели изучения предмета:</w:t>
      </w:r>
    </w:p>
    <w:p w14:paraId="53DC8CEC" w14:textId="77777777" w:rsidR="008E3312" w:rsidRPr="00185015" w:rsidRDefault="008E3312" w:rsidP="008E3312">
      <w:pPr>
        <w:pStyle w:val="ab"/>
        <w:rPr>
          <w:rFonts w:ascii="Times New Roman" w:hAnsi="Times New Roman" w:cs="Times New Roman"/>
        </w:rPr>
      </w:pPr>
      <w:r w:rsidRPr="00185015">
        <w:rPr>
          <w:rFonts w:ascii="Times New Roman" w:hAnsi="Times New Roman" w:cs="Times New Roman"/>
        </w:rPr>
        <w:t>Изучение литературы в основной школе направле</w:t>
      </w:r>
      <w:r w:rsidRPr="00185015">
        <w:rPr>
          <w:rFonts w:ascii="Times New Roman" w:hAnsi="Times New Roman" w:cs="Times New Roman"/>
        </w:rPr>
        <w:softHyphen/>
        <w:t xml:space="preserve">но на достижение следующих </w:t>
      </w:r>
      <w:r w:rsidRPr="00185015">
        <w:rPr>
          <w:rFonts w:ascii="Times New Roman" w:hAnsi="Times New Roman" w:cs="Times New Roman"/>
          <w:b/>
          <w:i/>
          <w:iCs/>
        </w:rPr>
        <w:t>целей:</w:t>
      </w:r>
      <w:r w:rsidRPr="00185015">
        <w:rPr>
          <w:rFonts w:ascii="Times New Roman" w:hAnsi="Times New Roman" w:cs="Times New Roman"/>
          <w:b/>
          <w:i/>
          <w:iCs/>
          <w:w w:val="91"/>
        </w:rPr>
        <w:t xml:space="preserve"> </w:t>
      </w:r>
    </w:p>
    <w:p w14:paraId="4F171299" w14:textId="77777777" w:rsidR="008E3312" w:rsidRPr="00185015" w:rsidRDefault="008E3312" w:rsidP="008E3312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</w:rPr>
      </w:pPr>
      <w:r w:rsidRPr="00185015">
        <w:rPr>
          <w:rFonts w:ascii="Times New Roman" w:hAnsi="Times New Roman" w:cs="Times New Roman"/>
        </w:rPr>
        <w:t>воспитание духовно развитой личности, фор</w:t>
      </w:r>
      <w:r w:rsidRPr="00185015">
        <w:rPr>
          <w:rFonts w:ascii="Times New Roman" w:hAnsi="Times New Roman" w:cs="Times New Roman"/>
        </w:rPr>
        <w:softHyphen/>
        <w:t>мирование гуманистического мировоззрения, гражданского сознания, чувства патриотизма, любви и уважения к литературе и ценностям оте</w:t>
      </w:r>
      <w:r w:rsidRPr="00185015">
        <w:rPr>
          <w:rFonts w:ascii="Times New Roman" w:hAnsi="Times New Roman" w:cs="Times New Roman"/>
        </w:rPr>
        <w:softHyphen/>
        <w:t xml:space="preserve">чественной культуры; </w:t>
      </w:r>
    </w:p>
    <w:p w14:paraId="433161C1" w14:textId="77777777" w:rsidR="008E3312" w:rsidRPr="00185015" w:rsidRDefault="008E3312" w:rsidP="008E3312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</w:rPr>
      </w:pPr>
      <w:r w:rsidRPr="00185015">
        <w:rPr>
          <w:rFonts w:ascii="Times New Roman" w:hAnsi="Times New Roman" w:cs="Times New Roman"/>
        </w:rPr>
        <w:t>развитие эмоционального восприятия худо</w:t>
      </w:r>
      <w:r w:rsidRPr="00185015">
        <w:rPr>
          <w:rFonts w:ascii="Times New Roman" w:hAnsi="Times New Roman" w:cs="Times New Roman"/>
        </w:rPr>
        <w:softHyphen/>
        <w:t>жественного текста, образного и аналитиче</w:t>
      </w:r>
      <w:r w:rsidRPr="00185015">
        <w:rPr>
          <w:rFonts w:ascii="Times New Roman" w:hAnsi="Times New Roman" w:cs="Times New Roman"/>
        </w:rPr>
        <w:softHyphen/>
        <w:t>ского мышления, творческого воображения, читательской культуры и понимания авторской позиции: формирование начальных представле</w:t>
      </w:r>
      <w:r w:rsidRPr="00185015">
        <w:rPr>
          <w:rFonts w:ascii="Times New Roman" w:hAnsi="Times New Roman" w:cs="Times New Roman"/>
        </w:rPr>
        <w:softHyphen/>
        <w:t>ний о специфике литературы в ряду других ис</w:t>
      </w:r>
      <w:r w:rsidRPr="00185015">
        <w:rPr>
          <w:rFonts w:ascii="Times New Roman" w:hAnsi="Times New Roman" w:cs="Times New Roman"/>
        </w:rPr>
        <w:softHyphen/>
        <w:t xml:space="preserve">кусств, потребности в самостоятельном чтении художественных произведений; развитие устной и письменной речи учащихся; </w:t>
      </w:r>
    </w:p>
    <w:p w14:paraId="588011B6" w14:textId="77777777" w:rsidR="008E3312" w:rsidRPr="00185015" w:rsidRDefault="008E3312" w:rsidP="008E3312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</w:rPr>
      </w:pPr>
      <w:r w:rsidRPr="00185015">
        <w:rPr>
          <w:rFonts w:ascii="Times New Roman" w:hAnsi="Times New Roman" w:cs="Times New Roman"/>
        </w:rPr>
        <w:t>освоение текстов художественных произведе</w:t>
      </w:r>
      <w:r w:rsidRPr="00185015">
        <w:rPr>
          <w:rFonts w:ascii="Times New Roman" w:hAnsi="Times New Roman" w:cs="Times New Roman"/>
        </w:rPr>
        <w:softHyphen/>
        <w:t>ний в единстве формы и содержания, основных историко-литературных сведений и теоретико</w:t>
      </w:r>
      <w:r w:rsidRPr="00185015">
        <w:rPr>
          <w:rFonts w:ascii="Times New Roman" w:hAnsi="Times New Roman" w:cs="Times New Roman"/>
        </w:rPr>
        <w:softHyphen/>
        <w:t xml:space="preserve">-литературных понятий; </w:t>
      </w:r>
    </w:p>
    <w:p w14:paraId="443462D6" w14:textId="77777777" w:rsidR="008E3312" w:rsidRPr="00185015" w:rsidRDefault="008E3312" w:rsidP="008E3312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185015">
        <w:rPr>
          <w:rFonts w:ascii="Times New Roman" w:hAnsi="Times New Roman" w:cs="Times New Roman"/>
        </w:rPr>
        <w:t>овладение умениями: чтения и анализа худо</w:t>
      </w:r>
      <w:r w:rsidRPr="00185015">
        <w:rPr>
          <w:rFonts w:ascii="Times New Roman" w:hAnsi="Times New Roman" w:cs="Times New Roman"/>
        </w:rPr>
        <w:softHyphen/>
        <w:t>жественных произведений с привлечением базовых литературоведческих понятий и не</w:t>
      </w:r>
      <w:r w:rsidRPr="00185015">
        <w:rPr>
          <w:rFonts w:ascii="Times New Roman" w:hAnsi="Times New Roman" w:cs="Times New Roman"/>
        </w:rPr>
        <w:softHyphen/>
        <w:t>обходимых сведений по истории литературы; выявления в произведениях конкретно-исто</w:t>
      </w:r>
      <w:r w:rsidRPr="00185015">
        <w:rPr>
          <w:rFonts w:ascii="Times New Roman" w:hAnsi="Times New Roman" w:cs="Times New Roman"/>
        </w:rPr>
        <w:softHyphen/>
        <w:t>рического и общечеловеческого содержания; грамотного использования русского литератур</w:t>
      </w:r>
      <w:r w:rsidRPr="00185015">
        <w:rPr>
          <w:rFonts w:ascii="Times New Roman" w:hAnsi="Times New Roman" w:cs="Times New Roman"/>
        </w:rPr>
        <w:softHyphen/>
        <w:t xml:space="preserve">ного языка при формулировании собственных устных и письменных высказываний. </w:t>
      </w:r>
    </w:p>
    <w:p w14:paraId="28C07EEA" w14:textId="77777777" w:rsidR="008E3312" w:rsidRDefault="008E3312" w:rsidP="008E3312">
      <w:pPr>
        <w:jc w:val="both"/>
        <w:rPr>
          <w:b/>
        </w:rPr>
      </w:pPr>
    </w:p>
    <w:p w14:paraId="7BD1A24F" w14:textId="77777777" w:rsidR="008E3312" w:rsidRPr="00185015" w:rsidRDefault="008E3312" w:rsidP="008E3312">
      <w:pPr>
        <w:jc w:val="both"/>
        <w:rPr>
          <w:rStyle w:val="aa"/>
          <w:b/>
          <w:bCs/>
          <w:color w:val="333333"/>
          <w:highlight w:val="white"/>
        </w:rPr>
      </w:pPr>
      <w:r w:rsidRPr="00185015">
        <w:rPr>
          <w:b/>
        </w:rPr>
        <w:t>2.3. Требования ФГОС к результатам обучения.</w:t>
      </w:r>
    </w:p>
    <w:p w14:paraId="344C9F98" w14:textId="77777777" w:rsidR="008E3312" w:rsidRPr="00185015" w:rsidRDefault="008E3312" w:rsidP="008E3312">
      <w:pPr>
        <w:rPr>
          <w:b/>
          <w:i/>
        </w:rPr>
      </w:pPr>
      <w:r w:rsidRPr="00185015">
        <w:rPr>
          <w:rStyle w:val="aa"/>
          <w:b/>
          <w:bCs/>
          <w:color w:val="333333"/>
          <w:highlight w:val="white"/>
        </w:rPr>
        <w:t>Предметным результатам изучения курса являются сформированность следующих умений:</w:t>
      </w:r>
      <w:r w:rsidRPr="00185015">
        <w:br/>
      </w:r>
      <w:r w:rsidRPr="00185015">
        <w:rPr>
          <w:highlight w:val="white"/>
        </w:rPr>
        <w:t>- воспитывать творческую личность путём приобщения к литературе как искусству слова;</w:t>
      </w:r>
      <w:r w:rsidRPr="00185015">
        <w:br/>
      </w:r>
      <w:r w:rsidRPr="00185015">
        <w:rPr>
          <w:highlight w:val="white"/>
        </w:rPr>
        <w:t>- совершенствовать умения читать правильно и осознанно, вслух и про себя; пересказывать текст различными способами (полный, выборочный, краткий);</w:t>
      </w:r>
      <w:r w:rsidRPr="00185015">
        <w:br/>
      </w:r>
      <w:r w:rsidRPr="00185015">
        <w:rPr>
          <w:highlight w:val="white"/>
        </w:rPr>
        <w:t>- способствовать совершенствованию читательского опыта;</w:t>
      </w:r>
      <w:r w:rsidRPr="00185015">
        <w:br/>
      </w:r>
      <w:r w:rsidRPr="00185015">
        <w:rPr>
          <w:highlight w:val="white"/>
        </w:rPr>
        <w:t>- совершенствовать мотивации к систематическому, системному, инициативному, в том числе досуговому, чтению;</w:t>
      </w:r>
      <w:r w:rsidRPr="00185015">
        <w:br/>
      </w:r>
      <w:r w:rsidRPr="00185015">
        <w:rPr>
          <w:highlight w:val="white"/>
        </w:rPr>
        <w:t>- совершенствовать умения пользоваться библиотечными фондами (нахождение нужной книги по теме урока; для досугового чтения; для выполнения творческих работ и т.д.);</w:t>
      </w:r>
      <w:r w:rsidRPr="00185015">
        <w:br/>
      </w:r>
      <w:r w:rsidRPr="00185015">
        <w:rPr>
          <w:highlight w:val="white"/>
        </w:rPr>
        <w:t>- развивать интерес к творчеству;</w:t>
      </w:r>
      <w:r w:rsidRPr="00185015">
        <w:br/>
      </w:r>
      <w:r w:rsidRPr="00185015">
        <w:rPr>
          <w:highlight w:val="white"/>
        </w:rPr>
        <w:t>- развивать умение характеризовать художественные и научно-популярные тексты;</w:t>
      </w:r>
      <w:r w:rsidRPr="00185015">
        <w:br/>
      </w:r>
      <w:r w:rsidRPr="00185015">
        <w:rPr>
          <w:highlight w:val="white"/>
        </w:rPr>
        <w:t>- развивать навыки характеристики (в 5-6 классах) и анализа (в 7-9 классах) текстов различных стилей и жанров в соответствии с целями и задачами на уроках литературы различных типов;</w:t>
      </w:r>
      <w:r w:rsidRPr="00185015">
        <w:br/>
      </w:r>
      <w:r w:rsidRPr="00185015">
        <w:rPr>
          <w:highlight w:val="white"/>
        </w:rPr>
        <w:t>- развивать умения пользоваться монологической, диалогической, устной и письменной речью; составлять отзыв о прочитанном, краткую аннотацию о книге; создавать творческие работы различных типов и жанров;</w:t>
      </w:r>
      <w:r w:rsidRPr="00185015">
        <w:br/>
      </w:r>
      <w:r w:rsidRPr="00185015">
        <w:rPr>
          <w:highlight w:val="white"/>
        </w:rPr>
        <w:t>- формировать умения нахождения родовых и жанровых особенностей различных видов текстов;</w:t>
      </w:r>
      <w:r w:rsidRPr="00185015">
        <w:br/>
      </w:r>
      <w:r w:rsidRPr="00185015">
        <w:rPr>
          <w:highlight w:val="white"/>
        </w:rPr>
        <w:t>- формировать умения по применению литературоведческих понятий для характеристики (анализа) текста или нескольких произведений.</w:t>
      </w:r>
    </w:p>
    <w:p w14:paraId="7A935D76" w14:textId="77777777" w:rsidR="003925E6" w:rsidRDefault="003925E6" w:rsidP="008E3312">
      <w:pPr>
        <w:jc w:val="both"/>
        <w:rPr>
          <w:b/>
          <w:i/>
        </w:rPr>
      </w:pPr>
    </w:p>
    <w:p w14:paraId="02757081" w14:textId="77777777" w:rsidR="008E3312" w:rsidRPr="00185015" w:rsidRDefault="008E3312" w:rsidP="008E3312">
      <w:pPr>
        <w:jc w:val="both"/>
        <w:rPr>
          <w:b/>
          <w:i/>
        </w:rPr>
      </w:pPr>
      <w:proofErr w:type="gramStart"/>
      <w:r w:rsidRPr="00185015">
        <w:rPr>
          <w:b/>
          <w:i/>
        </w:rPr>
        <w:t>Метапредметным  результатом</w:t>
      </w:r>
      <w:proofErr w:type="gramEnd"/>
      <w:r w:rsidRPr="00185015">
        <w:rPr>
          <w:b/>
          <w:i/>
        </w:rPr>
        <w:t xml:space="preserve">  изучения курса   является формирование универсальных учебных действий (УУД). </w:t>
      </w:r>
    </w:p>
    <w:p w14:paraId="6E69C96C" w14:textId="77777777" w:rsidR="003925E6" w:rsidRDefault="003925E6" w:rsidP="008E3312">
      <w:pPr>
        <w:jc w:val="both"/>
        <w:rPr>
          <w:b/>
          <w:i/>
        </w:rPr>
      </w:pPr>
    </w:p>
    <w:p w14:paraId="6B6115CB" w14:textId="77777777" w:rsidR="008E3312" w:rsidRPr="00185015" w:rsidRDefault="008E3312" w:rsidP="008E3312">
      <w:pPr>
        <w:jc w:val="both"/>
      </w:pPr>
      <w:r w:rsidRPr="00185015">
        <w:rPr>
          <w:b/>
          <w:i/>
        </w:rPr>
        <w:lastRenderedPageBreak/>
        <w:t>Регулятивные УУД:</w:t>
      </w:r>
    </w:p>
    <w:p w14:paraId="068DEA56" w14:textId="77777777" w:rsidR="008E3312" w:rsidRPr="00185015" w:rsidRDefault="008E3312" w:rsidP="008E3312">
      <w:pPr>
        <w:jc w:val="both"/>
      </w:pPr>
      <w:r w:rsidRPr="00185015">
        <w:t xml:space="preserve"> – самостоятельно формулировать проблему (тему) и цели урока; способность к целеполаганию, включая постановку новых целей; </w:t>
      </w:r>
    </w:p>
    <w:p w14:paraId="0D6393C7" w14:textId="77777777" w:rsidR="008E3312" w:rsidRPr="00185015" w:rsidRDefault="008E3312" w:rsidP="008E3312">
      <w:pPr>
        <w:jc w:val="both"/>
      </w:pPr>
      <w:r w:rsidRPr="00185015">
        <w:t>– самостоятельно анализировать условия и пути достижения цели;</w:t>
      </w:r>
    </w:p>
    <w:p w14:paraId="4028E50D" w14:textId="77777777" w:rsidR="008E3312" w:rsidRPr="00185015" w:rsidRDefault="008E3312" w:rsidP="008E3312">
      <w:pPr>
        <w:jc w:val="both"/>
      </w:pPr>
      <w:r w:rsidRPr="00185015">
        <w:t xml:space="preserve"> – самостоятельно составлять план решения учебной проблемы; </w:t>
      </w:r>
    </w:p>
    <w:p w14:paraId="7BE8008E" w14:textId="77777777" w:rsidR="008E3312" w:rsidRPr="00185015" w:rsidRDefault="008E3312" w:rsidP="008E3312">
      <w:pPr>
        <w:jc w:val="both"/>
      </w:pPr>
      <w:r w:rsidRPr="00185015">
        <w:t>– работать по плану, сверяя свои действия с целью, прогнозировать, корректировать свою деятельность;</w:t>
      </w:r>
    </w:p>
    <w:p w14:paraId="0E6A49D1" w14:textId="77777777" w:rsidR="008E3312" w:rsidRPr="00185015" w:rsidRDefault="008E3312" w:rsidP="008E3312">
      <w:pPr>
        <w:jc w:val="both"/>
      </w:pPr>
      <w:r w:rsidRPr="00185015">
        <w:t xml:space="preserve"> – 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14:paraId="1E9E7EB7" w14:textId="77777777" w:rsidR="008E3312" w:rsidRPr="00185015" w:rsidRDefault="008E3312" w:rsidP="008E3312">
      <w:pPr>
        <w:jc w:val="both"/>
        <w:rPr>
          <w:b/>
        </w:rPr>
      </w:pPr>
      <w:r w:rsidRPr="00185015"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14:paraId="416FF744" w14:textId="77777777" w:rsidR="008E3312" w:rsidRPr="00185015" w:rsidRDefault="008E3312" w:rsidP="008E3312">
      <w:pPr>
        <w:jc w:val="both"/>
        <w:rPr>
          <w:b/>
        </w:rPr>
      </w:pPr>
    </w:p>
    <w:p w14:paraId="7F6DBBCC" w14:textId="77777777" w:rsidR="008E3312" w:rsidRPr="00185015" w:rsidRDefault="008E3312" w:rsidP="008E3312">
      <w:pPr>
        <w:jc w:val="both"/>
      </w:pPr>
      <w:r w:rsidRPr="00185015">
        <w:rPr>
          <w:b/>
          <w:i/>
        </w:rPr>
        <w:t>Познавательные УУД:</w:t>
      </w:r>
    </w:p>
    <w:p w14:paraId="2FCA87FB" w14:textId="77777777" w:rsidR="008E3312" w:rsidRPr="00185015" w:rsidRDefault="008E3312" w:rsidP="008E3312">
      <w:pPr>
        <w:jc w:val="both"/>
      </w:pPr>
      <w:r w:rsidRPr="00185015">
        <w:t xml:space="preserve"> – самостоятельно вычитывать все виды текстовой информации: </w:t>
      </w:r>
      <w:proofErr w:type="spellStart"/>
      <w:r w:rsidRPr="00185015">
        <w:t>фактуальную</w:t>
      </w:r>
      <w:proofErr w:type="spellEnd"/>
      <w:r w:rsidRPr="00185015">
        <w:t>, подтекстовую, концептуальную; адекватно понимать основную и дополнительную информацию текста, воспринятого на слух;</w:t>
      </w:r>
    </w:p>
    <w:p w14:paraId="07CF803A" w14:textId="77777777" w:rsidR="008E3312" w:rsidRPr="00185015" w:rsidRDefault="008E3312" w:rsidP="008E3312">
      <w:pPr>
        <w:jc w:val="both"/>
      </w:pPr>
      <w:r w:rsidRPr="00185015">
        <w:t xml:space="preserve"> – пользоваться разными видами чтения: изучающим, просмотровым, ознакомительным; – извлекать информацию, представленную в разных формах (сплошной текст; не сплошной текст – иллюстрация, таблица, схема);</w:t>
      </w:r>
    </w:p>
    <w:p w14:paraId="3E76F4F5" w14:textId="77777777" w:rsidR="008E3312" w:rsidRPr="00185015" w:rsidRDefault="008E3312" w:rsidP="008E3312">
      <w:pPr>
        <w:jc w:val="both"/>
      </w:pPr>
      <w:r w:rsidRPr="00185015">
        <w:t xml:space="preserve"> – владеть различными видами аудирования (выборочным, ознакомительным, детальным); </w:t>
      </w:r>
    </w:p>
    <w:p w14:paraId="74A02435" w14:textId="77777777" w:rsidR="008E3312" w:rsidRPr="00185015" w:rsidRDefault="008E3312" w:rsidP="008E3312">
      <w:pPr>
        <w:jc w:val="both"/>
      </w:pPr>
      <w:r w:rsidRPr="00185015">
        <w:t>– перерабатывать и преобразовывать информацию из одной формы в другую (составлять план, таблицу, схему);</w:t>
      </w:r>
    </w:p>
    <w:p w14:paraId="3E99F0DA" w14:textId="77777777" w:rsidR="008E3312" w:rsidRPr="00185015" w:rsidRDefault="008E3312" w:rsidP="008E3312">
      <w:pPr>
        <w:jc w:val="both"/>
      </w:pPr>
      <w:r w:rsidRPr="00185015">
        <w:t xml:space="preserve"> – излагать содержание прочитанного (прослушанного) текста подробно, сжато, выборочно;</w:t>
      </w:r>
    </w:p>
    <w:p w14:paraId="32B9AEBE" w14:textId="77777777" w:rsidR="008E3312" w:rsidRPr="00185015" w:rsidRDefault="008E3312" w:rsidP="008E3312">
      <w:pPr>
        <w:jc w:val="both"/>
      </w:pPr>
      <w:r w:rsidRPr="00185015">
        <w:t xml:space="preserve"> – пользоваться словарями, справочниками; </w:t>
      </w:r>
    </w:p>
    <w:p w14:paraId="187176CF" w14:textId="77777777" w:rsidR="008E3312" w:rsidRPr="00185015" w:rsidRDefault="008E3312" w:rsidP="008E3312">
      <w:pPr>
        <w:jc w:val="both"/>
      </w:pPr>
      <w:r w:rsidRPr="00185015">
        <w:t xml:space="preserve">– осуществлять анализ и синтез; </w:t>
      </w:r>
    </w:p>
    <w:p w14:paraId="53E79720" w14:textId="77777777" w:rsidR="008E3312" w:rsidRPr="00185015" w:rsidRDefault="008E3312" w:rsidP="008E3312">
      <w:pPr>
        <w:jc w:val="both"/>
      </w:pPr>
      <w:r w:rsidRPr="00185015">
        <w:t>– устанавливать причинно-следственные связи;</w:t>
      </w:r>
    </w:p>
    <w:p w14:paraId="769D7BBE" w14:textId="77777777" w:rsidR="008E3312" w:rsidRPr="00185015" w:rsidRDefault="008E3312" w:rsidP="008E3312">
      <w:pPr>
        <w:jc w:val="both"/>
      </w:pPr>
      <w:r w:rsidRPr="00185015">
        <w:t xml:space="preserve"> – строить рассуждения. </w:t>
      </w:r>
    </w:p>
    <w:p w14:paraId="12A10F0E" w14:textId="77777777" w:rsidR="008E3312" w:rsidRPr="00185015" w:rsidRDefault="008E3312" w:rsidP="008E3312">
      <w:pPr>
        <w:jc w:val="both"/>
      </w:pPr>
      <w:r w:rsidRPr="00185015">
        <w:t xml:space="preserve">Средством развития </w:t>
      </w:r>
      <w:proofErr w:type="gramStart"/>
      <w:r w:rsidRPr="00185015">
        <w:t>познавательных  УУД</w:t>
      </w:r>
      <w:proofErr w:type="gramEnd"/>
      <w:r w:rsidRPr="00185015">
        <w:t xml:space="preserve">  служат  тексты  учебника и его методический аппарат; технология продуктивного чтения. </w:t>
      </w:r>
    </w:p>
    <w:p w14:paraId="47CB3645" w14:textId="77777777" w:rsidR="008E3312" w:rsidRPr="00185015" w:rsidRDefault="008E3312" w:rsidP="008E3312">
      <w:pPr>
        <w:jc w:val="both"/>
        <w:rPr>
          <w:b/>
          <w:i/>
        </w:rPr>
      </w:pPr>
    </w:p>
    <w:p w14:paraId="59EDD905" w14:textId="77777777" w:rsidR="008E3312" w:rsidRPr="00185015" w:rsidRDefault="008E3312" w:rsidP="008E3312">
      <w:pPr>
        <w:jc w:val="both"/>
      </w:pPr>
      <w:r w:rsidRPr="00185015">
        <w:rPr>
          <w:b/>
          <w:i/>
        </w:rPr>
        <w:t xml:space="preserve">Коммуникативные УУД: </w:t>
      </w:r>
    </w:p>
    <w:p w14:paraId="14AB7A7F" w14:textId="77777777" w:rsidR="008E3312" w:rsidRPr="00185015" w:rsidRDefault="008E3312" w:rsidP="008E3312">
      <w:pPr>
        <w:jc w:val="both"/>
      </w:pPr>
      <w:r w:rsidRPr="00185015">
        <w:t>– учитывать разные мнения и стремиться к координации различных позиций в сотрудничестве; – уметь формулировать собственное мнен</w:t>
      </w:r>
      <w:r w:rsidR="003163B8">
        <w:t>ие и позицию, аргументировать её</w:t>
      </w:r>
      <w:r w:rsidRPr="00185015">
        <w:t xml:space="preserve"> и координировать е</w:t>
      </w:r>
      <w:r w:rsidR="003163B8">
        <w:t>ё</w:t>
      </w:r>
      <w:r w:rsidRPr="00185015">
        <w:t xml:space="preserve"> с позициями партн</w:t>
      </w:r>
      <w:r w:rsidR="003163B8">
        <w:t>ё</w:t>
      </w:r>
      <w:r w:rsidRPr="00185015">
        <w:t>ров в сотрудничестве при выработке общего решения в совместной деятельности;</w:t>
      </w:r>
    </w:p>
    <w:p w14:paraId="11872046" w14:textId="77777777" w:rsidR="008E3312" w:rsidRPr="00185015" w:rsidRDefault="008E3312" w:rsidP="008E3312">
      <w:pPr>
        <w:jc w:val="both"/>
      </w:pPr>
      <w:r w:rsidRPr="00185015">
        <w:t xml:space="preserve"> – уметь устанавливать и сравнивать разные точки зрения прежде, чем принимать решения и делать выборы; </w:t>
      </w:r>
    </w:p>
    <w:p w14:paraId="07EDD182" w14:textId="77777777" w:rsidR="008E3312" w:rsidRPr="00185015" w:rsidRDefault="008E3312" w:rsidP="008E3312">
      <w:pPr>
        <w:jc w:val="both"/>
      </w:pPr>
      <w:r w:rsidRPr="00185015">
        <w:t>– уметь договариваться и приходить к общему решению в совместной деятельности, в том числе в ситуации столкновения интересов;</w:t>
      </w:r>
    </w:p>
    <w:p w14:paraId="498B24EB" w14:textId="77777777" w:rsidR="008E3312" w:rsidRPr="00185015" w:rsidRDefault="008E3312" w:rsidP="008E3312">
      <w:pPr>
        <w:jc w:val="both"/>
      </w:pPr>
      <w:r w:rsidRPr="00185015">
        <w:t xml:space="preserve"> – уметь задавать вопросы, необходимые для организации собственной деятельности и сотрудничества с партн</w:t>
      </w:r>
      <w:r w:rsidR="003163B8">
        <w:t>ё</w:t>
      </w:r>
      <w:r w:rsidRPr="00185015">
        <w:t xml:space="preserve">ром; </w:t>
      </w:r>
    </w:p>
    <w:p w14:paraId="7A142A27" w14:textId="77777777" w:rsidR="008E3312" w:rsidRPr="00185015" w:rsidRDefault="008E3312" w:rsidP="008E3312">
      <w:pPr>
        <w:jc w:val="both"/>
      </w:pPr>
      <w:r w:rsidRPr="00185015">
        <w:t xml:space="preserve">– уметь осуществлять взаимный контроль и оказывать в сотрудничестве необходимую взаимопомощь; </w:t>
      </w:r>
    </w:p>
    <w:p w14:paraId="72A211C0" w14:textId="77777777" w:rsidR="008E3312" w:rsidRPr="00185015" w:rsidRDefault="008E3312" w:rsidP="008E3312">
      <w:pPr>
        <w:jc w:val="both"/>
      </w:pPr>
      <w:r w:rsidRPr="00185015">
        <w:t>– осознавать важность коммуникативных умений в жизни человека;</w:t>
      </w:r>
    </w:p>
    <w:p w14:paraId="4E8FEF0E" w14:textId="77777777" w:rsidR="008E3312" w:rsidRPr="00185015" w:rsidRDefault="008E3312" w:rsidP="008E3312">
      <w:pPr>
        <w:jc w:val="both"/>
      </w:pPr>
      <w:r w:rsidRPr="00185015">
        <w:lastRenderedPageBreak/>
        <w:t xml:space="preserve"> – оформлять свои мысли в устной и письменной форме с уч</w:t>
      </w:r>
      <w:r w:rsidR="003163B8">
        <w:t>ё</w:t>
      </w:r>
      <w:r w:rsidRPr="00185015">
        <w:t>том речевой ситуации; создавать тексты различного типа, стиля, жанра;</w:t>
      </w:r>
    </w:p>
    <w:p w14:paraId="02D2D31E" w14:textId="77777777" w:rsidR="008E3312" w:rsidRPr="00185015" w:rsidRDefault="008E3312" w:rsidP="008E3312">
      <w:pPr>
        <w:jc w:val="both"/>
      </w:pPr>
      <w:r w:rsidRPr="00185015">
        <w:t xml:space="preserve"> – оценивать и редактировать устное и письменное речевое высказывание;</w:t>
      </w:r>
    </w:p>
    <w:p w14:paraId="6CF9D001" w14:textId="77777777" w:rsidR="008E3312" w:rsidRPr="00185015" w:rsidRDefault="008E3312" w:rsidP="008E3312">
      <w:pPr>
        <w:jc w:val="both"/>
      </w:pPr>
      <w:r w:rsidRPr="00185015">
        <w:t xml:space="preserve"> – 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14:paraId="46ADB9B7" w14:textId="77777777" w:rsidR="008E3312" w:rsidRPr="00185015" w:rsidRDefault="008E3312" w:rsidP="008E3312">
      <w:pPr>
        <w:jc w:val="both"/>
      </w:pPr>
      <w:r w:rsidRPr="00185015">
        <w:t xml:space="preserve"> – высказывать и обосновывать свою точку зрения; – слушать и слышать других, пытаться принимать иную точку зрения, быть готовым корректировать свою точку зрения;</w:t>
      </w:r>
    </w:p>
    <w:p w14:paraId="11BA7BEC" w14:textId="77777777" w:rsidR="008E3312" w:rsidRDefault="008E3312" w:rsidP="008E3312">
      <w:r w:rsidRPr="00185015">
        <w:t xml:space="preserve"> – выступать перед аудиторией сверстников с сообщениями; – договариваться и приходить к общему решению в совместной деятельности; – задавать вопросы.</w:t>
      </w:r>
    </w:p>
    <w:p w14:paraId="3A30C96D" w14:textId="77777777" w:rsidR="008E3312" w:rsidRPr="001D2667" w:rsidRDefault="008E3312" w:rsidP="008E3312"/>
    <w:p w14:paraId="7CAC3961" w14:textId="77777777" w:rsidR="008E3312" w:rsidRPr="00185015" w:rsidRDefault="008E3312" w:rsidP="008E3312">
      <w:pPr>
        <w:rPr>
          <w:color w:val="000000"/>
          <w:highlight w:val="white"/>
        </w:rPr>
      </w:pPr>
      <w:r w:rsidRPr="00185015">
        <w:t xml:space="preserve"> </w:t>
      </w:r>
      <w:r w:rsidRPr="00185015">
        <w:rPr>
          <w:rStyle w:val="apple-converted-space"/>
          <w:b/>
          <w:color w:val="000000"/>
          <w:highlight w:val="white"/>
        </w:rPr>
        <w:t>2.4 Место предмета в базисном плане.</w:t>
      </w:r>
    </w:p>
    <w:p w14:paraId="762235D2" w14:textId="77777777" w:rsidR="008E3312" w:rsidRPr="00185015" w:rsidRDefault="008E3312" w:rsidP="008E3312">
      <w:pPr>
        <w:rPr>
          <w:color w:val="000000"/>
          <w:highlight w:val="white"/>
        </w:rPr>
      </w:pPr>
      <w:r w:rsidRPr="00185015">
        <w:rPr>
          <w:color w:val="000000"/>
          <w:highlight w:val="white"/>
        </w:rPr>
        <w:t>Федеральный базисный учебный план МБОУ «Гимназия №8</w:t>
      </w:r>
      <w:r w:rsidR="008419E9">
        <w:rPr>
          <w:color w:val="000000"/>
          <w:highlight w:val="white"/>
        </w:rPr>
        <w:t xml:space="preserve"> – Центр образования</w:t>
      </w:r>
      <w:r w:rsidRPr="00185015">
        <w:rPr>
          <w:color w:val="000000"/>
          <w:highlight w:val="white"/>
        </w:rPr>
        <w:t>» для изучения учебного предмета «Литература» в</w:t>
      </w:r>
      <w:r w:rsidRPr="00185015">
        <w:rPr>
          <w:rStyle w:val="apple-converted-space"/>
          <w:color w:val="000000"/>
          <w:highlight w:val="white"/>
        </w:rPr>
        <w:t> </w:t>
      </w:r>
      <w:r w:rsidR="008419E9">
        <w:rPr>
          <w:color w:val="000000"/>
          <w:highlight w:val="white"/>
        </w:rPr>
        <w:t>7</w:t>
      </w:r>
      <w:r w:rsidRPr="00185015">
        <w:rPr>
          <w:rStyle w:val="apple-converted-space"/>
          <w:b/>
          <w:bCs/>
          <w:color w:val="000000"/>
          <w:highlight w:val="white"/>
        </w:rPr>
        <w:t> </w:t>
      </w:r>
      <w:r w:rsidRPr="00185015">
        <w:rPr>
          <w:color w:val="000000"/>
          <w:highlight w:val="white"/>
        </w:rPr>
        <w:t xml:space="preserve">классе выделяет </w:t>
      </w:r>
      <w:r w:rsidRPr="00E95773">
        <w:rPr>
          <w:b/>
          <w:color w:val="000000"/>
          <w:highlight w:val="white"/>
        </w:rPr>
        <w:t>70 часов (2 учебных часа в неделю)</w:t>
      </w:r>
      <w:r w:rsidRPr="00E95773">
        <w:rPr>
          <w:rStyle w:val="apple-converted-space"/>
          <w:b/>
          <w:color w:val="000000"/>
          <w:highlight w:val="white"/>
        </w:rPr>
        <w:t>.</w:t>
      </w:r>
      <w:r w:rsidRPr="00185015">
        <w:rPr>
          <w:rStyle w:val="apple-converted-space"/>
          <w:color w:val="000000"/>
          <w:highlight w:val="white"/>
        </w:rPr>
        <w:t xml:space="preserve"> </w:t>
      </w:r>
      <w:r w:rsidRPr="00185015">
        <w:rPr>
          <w:color w:val="000000"/>
          <w:highlight w:val="white"/>
        </w:rPr>
        <w:t>Из них:</w:t>
      </w:r>
    </w:p>
    <w:p w14:paraId="1977B599" w14:textId="77777777" w:rsidR="008E3312" w:rsidRPr="003925E6" w:rsidRDefault="003925E6" w:rsidP="008E3312">
      <w:pPr>
        <w:rPr>
          <w:color w:val="000000"/>
        </w:rPr>
      </w:pPr>
      <w:r>
        <w:rPr>
          <w:color w:val="000000"/>
        </w:rPr>
        <w:t xml:space="preserve">Уроков </w:t>
      </w:r>
      <w:r w:rsidRPr="003925E6">
        <w:rPr>
          <w:color w:val="000000"/>
        </w:rPr>
        <w:t>внеклассного чтения - 6</w:t>
      </w:r>
    </w:p>
    <w:p w14:paraId="207E6F3F" w14:textId="77777777" w:rsidR="008E3312" w:rsidRPr="003925E6" w:rsidRDefault="008E3312" w:rsidP="008E3312">
      <w:pPr>
        <w:rPr>
          <w:color w:val="000000"/>
        </w:rPr>
      </w:pPr>
      <w:r w:rsidRPr="003925E6">
        <w:rPr>
          <w:color w:val="000000"/>
        </w:rPr>
        <w:t xml:space="preserve">Уроков контроля – </w:t>
      </w:r>
      <w:r w:rsidR="003925E6" w:rsidRPr="003925E6">
        <w:rPr>
          <w:color w:val="000000"/>
        </w:rPr>
        <w:t>8</w:t>
      </w:r>
    </w:p>
    <w:p w14:paraId="2D7E945C" w14:textId="77777777" w:rsidR="008E3312" w:rsidRPr="003925E6" w:rsidRDefault="008E3312" w:rsidP="008E3312">
      <w:pPr>
        <w:rPr>
          <w:color w:val="000000"/>
        </w:rPr>
      </w:pPr>
      <w:r w:rsidRPr="003925E6">
        <w:rPr>
          <w:color w:val="000000"/>
        </w:rPr>
        <w:t>Уроков развития речи -</w:t>
      </w:r>
      <w:r w:rsidR="003925E6" w:rsidRPr="003925E6">
        <w:rPr>
          <w:color w:val="000000"/>
        </w:rPr>
        <w:t xml:space="preserve"> 10</w:t>
      </w:r>
    </w:p>
    <w:p w14:paraId="6C0E6A68" w14:textId="77777777" w:rsidR="008E3312" w:rsidRPr="003925E6" w:rsidRDefault="008E3312" w:rsidP="008E3312">
      <w:pPr>
        <w:rPr>
          <w:color w:val="000000"/>
        </w:rPr>
      </w:pPr>
      <w:r w:rsidRPr="003925E6">
        <w:rPr>
          <w:color w:val="000000"/>
        </w:rPr>
        <w:t xml:space="preserve">Сочинения - </w:t>
      </w:r>
      <w:r w:rsidR="003925E6" w:rsidRPr="003925E6">
        <w:rPr>
          <w:color w:val="000000"/>
        </w:rPr>
        <w:t>5</w:t>
      </w:r>
    </w:p>
    <w:p w14:paraId="00150196" w14:textId="77777777" w:rsidR="008E3312" w:rsidRPr="00185015" w:rsidRDefault="008E3312" w:rsidP="008E3312">
      <w:pPr>
        <w:rPr>
          <w:color w:val="000000"/>
        </w:rPr>
      </w:pPr>
      <w:r w:rsidRPr="003925E6">
        <w:rPr>
          <w:color w:val="000000"/>
        </w:rPr>
        <w:t xml:space="preserve">Наизусть – </w:t>
      </w:r>
      <w:r w:rsidR="003925E6" w:rsidRPr="003925E6">
        <w:rPr>
          <w:color w:val="000000"/>
        </w:rPr>
        <w:t>7</w:t>
      </w:r>
    </w:p>
    <w:p w14:paraId="40EA76E3" w14:textId="77777777" w:rsidR="008E3312" w:rsidRPr="00185015" w:rsidRDefault="008E3312" w:rsidP="008E3312">
      <w:r w:rsidRPr="00185015">
        <w:rPr>
          <w:color w:val="000000"/>
        </w:rPr>
        <w:t>Уроков реализации национально-регионального компонента – 7 (10%)</w:t>
      </w:r>
    </w:p>
    <w:p w14:paraId="7DDFC06C" w14:textId="77777777" w:rsidR="008419E9" w:rsidRDefault="008E3312" w:rsidP="008419E9">
      <w:r w:rsidRPr="00185015">
        <w:t xml:space="preserve">Настоящая программа по литературе для основной школы является логическим продолжением программ для начальной школы </w:t>
      </w:r>
      <w:r w:rsidR="008419E9">
        <w:t xml:space="preserve">и 5-6 классов </w:t>
      </w:r>
      <w:r w:rsidRPr="00185015">
        <w:t>и составляет вместе с другими предметами (русская язык, иностранный язык, история) непрерывный курс гуманитарных дисциплин.</w:t>
      </w:r>
      <w:r w:rsidR="008419E9" w:rsidRPr="008419E9">
        <w:t xml:space="preserve"> </w:t>
      </w:r>
    </w:p>
    <w:p w14:paraId="0BE5F489" w14:textId="77777777" w:rsidR="008419E9" w:rsidRDefault="008419E9" w:rsidP="008419E9"/>
    <w:p w14:paraId="0FE2E4A5" w14:textId="77777777" w:rsidR="008419E9" w:rsidRPr="008419E9" w:rsidRDefault="008419E9" w:rsidP="008419E9">
      <w:pPr>
        <w:rPr>
          <w:b/>
        </w:rPr>
      </w:pPr>
      <w:r>
        <w:rPr>
          <w:b/>
        </w:rPr>
        <w:t xml:space="preserve">2.5 </w:t>
      </w:r>
      <w:r w:rsidRPr="008419E9">
        <w:rPr>
          <w:b/>
        </w:rPr>
        <w:t>Содержание учебного курса.</w:t>
      </w:r>
    </w:p>
    <w:p w14:paraId="0E6A3C40" w14:textId="77777777" w:rsidR="008419E9" w:rsidRPr="008419E9" w:rsidRDefault="008419E9" w:rsidP="008419E9">
      <w:r w:rsidRPr="008419E9">
        <w:t>Введение – 1 час.</w:t>
      </w:r>
    </w:p>
    <w:p w14:paraId="1C962078" w14:textId="77777777" w:rsidR="008419E9" w:rsidRPr="008419E9" w:rsidRDefault="008419E9" w:rsidP="008419E9">
      <w:r w:rsidRPr="008419E9">
        <w:t>Устное народное творчество – 6 часов.</w:t>
      </w:r>
    </w:p>
    <w:p w14:paraId="46685E6E" w14:textId="77777777" w:rsidR="008419E9" w:rsidRPr="008419E9" w:rsidRDefault="008419E9" w:rsidP="008419E9">
      <w:r w:rsidRPr="008419E9">
        <w:t>Из древнерусской литературы – 2 часа.</w:t>
      </w:r>
    </w:p>
    <w:p w14:paraId="2CFB7CB3" w14:textId="77777777" w:rsidR="008419E9" w:rsidRPr="008419E9" w:rsidRDefault="008419E9" w:rsidP="008419E9">
      <w:r w:rsidRPr="008419E9">
        <w:t>Из русской литературы – 2 часа.</w:t>
      </w:r>
    </w:p>
    <w:p w14:paraId="46EBB798" w14:textId="77777777" w:rsidR="008419E9" w:rsidRPr="008419E9" w:rsidRDefault="008419E9" w:rsidP="008419E9">
      <w:r w:rsidRPr="008419E9">
        <w:t>Из русской литературы 18 века – 2 часа.</w:t>
      </w:r>
    </w:p>
    <w:p w14:paraId="5BEF1084" w14:textId="77777777" w:rsidR="008419E9" w:rsidRPr="008419E9" w:rsidRDefault="008419E9" w:rsidP="008419E9">
      <w:r w:rsidRPr="008419E9">
        <w:t>Из русской литературы 19 века – 28 часов (В том числе 4 К.Р. 5 Р.Р., 1 В.Ч.).</w:t>
      </w:r>
    </w:p>
    <w:p w14:paraId="7D599109" w14:textId="77777777" w:rsidR="008419E9" w:rsidRPr="008419E9" w:rsidRDefault="008419E9" w:rsidP="008419E9">
      <w:r w:rsidRPr="008419E9">
        <w:t>Из русской литературы 20 века – 22 часа (в том числе 1 К.Р. 5 Р.Р., 1 В.Ч.).</w:t>
      </w:r>
    </w:p>
    <w:p w14:paraId="701DF47D" w14:textId="77777777" w:rsidR="008419E9" w:rsidRPr="008419E9" w:rsidRDefault="008419E9" w:rsidP="008419E9">
      <w:r w:rsidRPr="008419E9">
        <w:t>Из литературы народов России – 1 час.</w:t>
      </w:r>
    </w:p>
    <w:p w14:paraId="483940BE" w14:textId="77777777" w:rsidR="008419E9" w:rsidRPr="008419E9" w:rsidRDefault="008419E9" w:rsidP="008419E9">
      <w:r w:rsidRPr="008419E9">
        <w:t>Из зарубежной литературы – 5 часов (в том числе 1 В.Ч.).</w:t>
      </w:r>
    </w:p>
    <w:p w14:paraId="57759110" w14:textId="77777777" w:rsidR="008419E9" w:rsidRPr="008419E9" w:rsidRDefault="003925E6" w:rsidP="008419E9">
      <w:r w:rsidRPr="008419E9">
        <w:t>Урок итогового</w:t>
      </w:r>
      <w:r w:rsidR="008419E9" w:rsidRPr="008419E9">
        <w:t xml:space="preserve"> контроля -1 час.</w:t>
      </w:r>
    </w:p>
    <w:p w14:paraId="544AFD0F" w14:textId="77777777" w:rsidR="008419E9" w:rsidRPr="003925E6" w:rsidRDefault="008419E9" w:rsidP="003925E6">
      <w:r w:rsidRPr="008419E9">
        <w:t xml:space="preserve">  </w:t>
      </w:r>
    </w:p>
    <w:p w14:paraId="15CC80CD" w14:textId="77777777" w:rsidR="008419E9" w:rsidRPr="003925E6" w:rsidRDefault="008419E9" w:rsidP="003925E6">
      <w:pPr>
        <w:pStyle w:val="af"/>
        <w:numPr>
          <w:ilvl w:val="0"/>
          <w:numId w:val="13"/>
        </w:numPr>
        <w:suppressAutoHyphens/>
        <w:rPr>
          <w:b/>
        </w:rPr>
      </w:pPr>
      <w:r w:rsidRPr="008419E9">
        <w:rPr>
          <w:b/>
        </w:rPr>
        <w:lastRenderedPageBreak/>
        <w:t>Планируемые результаты изучения литературы в 7 классе.</w:t>
      </w:r>
    </w:p>
    <w:p w14:paraId="61760802" w14:textId="77777777" w:rsidR="008419E9" w:rsidRPr="00185015" w:rsidRDefault="008419E9" w:rsidP="003925E6">
      <w:pPr>
        <w:rPr>
          <w:b/>
          <w:bCs/>
          <w:color w:val="000000"/>
        </w:rPr>
      </w:pPr>
      <w:r w:rsidRPr="00185015">
        <w:rPr>
          <w:b/>
          <w:bCs/>
          <w:i/>
          <w:iCs/>
        </w:rPr>
        <w:t>Формирование п</w:t>
      </w:r>
      <w:r w:rsidRPr="00185015">
        <w:rPr>
          <w:b/>
          <w:bCs/>
          <w:i/>
          <w:color w:val="000000"/>
        </w:rPr>
        <w:t>редметных результатов.</w:t>
      </w:r>
    </w:p>
    <w:p w14:paraId="081E3186" w14:textId="77777777" w:rsidR="008419E9" w:rsidRPr="00185015" w:rsidRDefault="008419E9" w:rsidP="008419E9">
      <w:r w:rsidRPr="00185015">
        <w:rPr>
          <w:b/>
          <w:iCs/>
        </w:rPr>
        <w:t xml:space="preserve">Важнейшими умениями </w:t>
      </w:r>
      <w:r w:rsidRPr="00185015">
        <w:rPr>
          <w:b/>
        </w:rPr>
        <w:t>являются следующие:</w:t>
      </w:r>
    </w:p>
    <w:p w14:paraId="095E95FC" w14:textId="77777777" w:rsidR="008419E9" w:rsidRPr="00185015" w:rsidRDefault="008419E9" w:rsidP="008419E9">
      <w:pPr>
        <w:numPr>
          <w:ilvl w:val="0"/>
          <w:numId w:val="12"/>
        </w:numPr>
        <w:tabs>
          <w:tab w:val="left" w:pos="581"/>
        </w:tabs>
        <w:suppressAutoHyphens/>
        <w:ind w:left="0" w:firstLine="0"/>
        <w:jc w:val="both"/>
      </w:pPr>
      <w:r w:rsidRPr="00185015">
        <w:t>умение правильно, бегло и выразительно читать тексты художественных и публицистических произведений;</w:t>
      </w:r>
    </w:p>
    <w:p w14:paraId="0CAC8FC9" w14:textId="77777777" w:rsidR="008419E9" w:rsidRPr="00185015" w:rsidRDefault="008419E9" w:rsidP="008419E9">
      <w:pPr>
        <w:numPr>
          <w:ilvl w:val="0"/>
          <w:numId w:val="12"/>
        </w:numPr>
        <w:tabs>
          <w:tab w:val="left" w:pos="581"/>
        </w:tabs>
        <w:suppressAutoHyphens/>
        <w:ind w:left="0" w:firstLine="0"/>
        <w:jc w:val="both"/>
      </w:pPr>
      <w:r w:rsidRPr="00185015">
        <w:t xml:space="preserve">выразительное чтение произведений или отрывков из </w:t>
      </w:r>
      <w:r w:rsidRPr="00185015">
        <w:rPr>
          <w:spacing w:val="20"/>
        </w:rPr>
        <w:t xml:space="preserve">них </w:t>
      </w:r>
      <w:r w:rsidRPr="00185015">
        <w:t>наизусть;</w:t>
      </w:r>
    </w:p>
    <w:p w14:paraId="5314BE14" w14:textId="77777777" w:rsidR="008419E9" w:rsidRPr="00185015" w:rsidRDefault="008419E9" w:rsidP="008419E9">
      <w:pPr>
        <w:numPr>
          <w:ilvl w:val="0"/>
          <w:numId w:val="12"/>
        </w:numPr>
        <w:tabs>
          <w:tab w:val="left" w:pos="581"/>
        </w:tabs>
        <w:suppressAutoHyphens/>
        <w:ind w:left="0" w:firstLine="0"/>
        <w:jc w:val="both"/>
      </w:pPr>
      <w:r w:rsidRPr="00185015">
        <w:t>осмысление и анализ изучаемого в школе или прочитан</w:t>
      </w:r>
      <w:r w:rsidRPr="00185015">
        <w:softHyphen/>
      </w:r>
      <w:r w:rsidRPr="00185015">
        <w:rPr>
          <w:spacing w:val="20"/>
        </w:rPr>
        <w:t xml:space="preserve">ного </w:t>
      </w:r>
      <w:r w:rsidRPr="00185015">
        <w:t xml:space="preserve">самостоятельно художественного произведения (сказка, </w:t>
      </w:r>
      <w:r w:rsidRPr="00185015">
        <w:rPr>
          <w:b/>
          <w:bCs/>
          <w:spacing w:val="20"/>
        </w:rPr>
        <w:t>ст</w:t>
      </w:r>
      <w:r w:rsidRPr="00185015">
        <w:t>ихотворение, глава повести и пр.);</w:t>
      </w:r>
    </w:p>
    <w:p w14:paraId="5DCCD79C" w14:textId="77777777" w:rsidR="008419E9" w:rsidRPr="00185015" w:rsidRDefault="008419E9" w:rsidP="008419E9">
      <w:pPr>
        <w:numPr>
          <w:ilvl w:val="0"/>
          <w:numId w:val="12"/>
        </w:numPr>
        <w:tabs>
          <w:tab w:val="left" w:pos="581"/>
        </w:tabs>
        <w:suppressAutoHyphens/>
        <w:ind w:left="0" w:firstLine="0"/>
        <w:jc w:val="both"/>
      </w:pPr>
      <w:r w:rsidRPr="00185015">
        <w:t>умение определять принадлежность произведения к од</w:t>
      </w:r>
      <w:r w:rsidRPr="00185015">
        <w:softHyphen/>
      </w:r>
      <w:r w:rsidRPr="00185015">
        <w:rPr>
          <w:spacing w:val="20"/>
        </w:rPr>
        <w:t xml:space="preserve">ному </w:t>
      </w:r>
      <w:r w:rsidRPr="00185015">
        <w:t>из литературных родов (эпос, лирика, драма), к одному из жанров или жанровых образований (эпические и драмати</w:t>
      </w:r>
      <w:r w:rsidRPr="00185015">
        <w:softHyphen/>
        <w:t>ческие тексты);</w:t>
      </w:r>
    </w:p>
    <w:p w14:paraId="16786D6A" w14:textId="77777777" w:rsidR="008419E9" w:rsidRPr="00185015" w:rsidRDefault="008419E9" w:rsidP="008419E9">
      <w:pPr>
        <w:numPr>
          <w:ilvl w:val="0"/>
          <w:numId w:val="12"/>
        </w:numPr>
        <w:tabs>
          <w:tab w:val="left" w:pos="581"/>
        </w:tabs>
        <w:suppressAutoHyphens/>
        <w:ind w:left="0" w:firstLine="0"/>
        <w:jc w:val="both"/>
      </w:pPr>
      <w:r w:rsidRPr="00185015">
        <w:t>умение обосновывать свое суждение, давать характеристику героям, аргументировать отзыв о прочитанном произведении;</w:t>
      </w:r>
    </w:p>
    <w:p w14:paraId="250A4B02" w14:textId="77777777" w:rsidR="008419E9" w:rsidRPr="00185015" w:rsidRDefault="008419E9" w:rsidP="008419E9">
      <w:pPr>
        <w:numPr>
          <w:ilvl w:val="0"/>
          <w:numId w:val="12"/>
        </w:numPr>
        <w:tabs>
          <w:tab w:val="left" w:pos="581"/>
        </w:tabs>
        <w:suppressAutoHyphens/>
        <w:ind w:left="0" w:firstLine="0"/>
        <w:jc w:val="both"/>
      </w:pPr>
      <w:r w:rsidRPr="00185015">
        <w:t>умение выявлять роль героя, портрета, описания, детали, авторской оценки в раскрытии содержания прочитанного произведения;</w:t>
      </w:r>
    </w:p>
    <w:p w14:paraId="16EC5ADB" w14:textId="77777777" w:rsidR="008419E9" w:rsidRPr="00185015" w:rsidRDefault="008419E9" w:rsidP="008419E9">
      <w:pPr>
        <w:numPr>
          <w:ilvl w:val="0"/>
          <w:numId w:val="12"/>
        </w:numPr>
        <w:tabs>
          <w:tab w:val="left" w:pos="581"/>
        </w:tabs>
        <w:suppressAutoHyphens/>
        <w:ind w:left="0" w:firstLine="0"/>
        <w:jc w:val="both"/>
      </w:pPr>
      <w:r w:rsidRPr="00185015">
        <w:t>умение составлять п</w:t>
      </w:r>
      <w:r w:rsidR="003925E6">
        <w:t>ростой и сложный планы изучаемо</w:t>
      </w:r>
      <w:r w:rsidRPr="00185015">
        <w:rPr>
          <w:b/>
          <w:bCs/>
        </w:rPr>
        <w:t xml:space="preserve">го </w:t>
      </w:r>
      <w:r w:rsidRPr="00185015">
        <w:t>произведения;</w:t>
      </w:r>
    </w:p>
    <w:p w14:paraId="04662FD8" w14:textId="77777777" w:rsidR="008419E9" w:rsidRPr="00185015" w:rsidRDefault="008419E9" w:rsidP="008419E9">
      <w:pPr>
        <w:numPr>
          <w:ilvl w:val="0"/>
          <w:numId w:val="12"/>
        </w:numPr>
        <w:tabs>
          <w:tab w:val="left" w:pos="581"/>
        </w:tabs>
        <w:suppressAutoHyphens/>
        <w:ind w:left="0" w:firstLine="0"/>
        <w:jc w:val="both"/>
      </w:pPr>
      <w:r w:rsidRPr="00185015">
        <w:t>умение объяснять роль художественных особенностей произведения и пользоваться справочным аппаратом учебника;</w:t>
      </w:r>
    </w:p>
    <w:p w14:paraId="5F46325B" w14:textId="77777777" w:rsidR="008419E9" w:rsidRPr="00185015" w:rsidRDefault="008419E9" w:rsidP="008419E9">
      <w:pPr>
        <w:numPr>
          <w:ilvl w:val="0"/>
          <w:numId w:val="5"/>
        </w:numPr>
        <w:tabs>
          <w:tab w:val="clear" w:pos="0"/>
          <w:tab w:val="left" w:pos="626"/>
          <w:tab w:val="num" w:pos="720"/>
        </w:tabs>
        <w:suppressAutoHyphens/>
        <w:ind w:left="0" w:firstLine="0"/>
        <w:jc w:val="both"/>
      </w:pPr>
      <w:r w:rsidRPr="00185015">
        <w:t>умение владеть монологической и диалогической речью, подготовка сообщений, докладов, рефератов;</w:t>
      </w:r>
    </w:p>
    <w:p w14:paraId="2306B270" w14:textId="77777777" w:rsidR="008419E9" w:rsidRPr="00185015" w:rsidRDefault="008419E9" w:rsidP="008419E9">
      <w:pPr>
        <w:numPr>
          <w:ilvl w:val="0"/>
          <w:numId w:val="5"/>
        </w:numPr>
        <w:tabs>
          <w:tab w:val="clear" w:pos="0"/>
          <w:tab w:val="left" w:pos="626"/>
          <w:tab w:val="num" w:pos="720"/>
        </w:tabs>
        <w:suppressAutoHyphens/>
        <w:ind w:left="0" w:firstLine="0"/>
        <w:jc w:val="both"/>
      </w:pPr>
      <w:r w:rsidRPr="00185015">
        <w:t>умение письменно отв</w:t>
      </w:r>
      <w:r w:rsidR="003925E6">
        <w:t>ечать на вопросы, писать сочине</w:t>
      </w:r>
      <w:r w:rsidRPr="00185015">
        <w:t>ния на литературную и свободную темы;</w:t>
      </w:r>
    </w:p>
    <w:p w14:paraId="52F8434F" w14:textId="77777777" w:rsidR="008419E9" w:rsidRPr="00185015" w:rsidRDefault="008419E9" w:rsidP="008419E9">
      <w:pPr>
        <w:numPr>
          <w:ilvl w:val="0"/>
          <w:numId w:val="5"/>
        </w:numPr>
        <w:tabs>
          <w:tab w:val="clear" w:pos="0"/>
          <w:tab w:val="left" w:pos="626"/>
          <w:tab w:val="num" w:pos="720"/>
        </w:tabs>
        <w:suppressAutoHyphens/>
        <w:ind w:left="0" w:firstLine="0"/>
        <w:jc w:val="both"/>
      </w:pPr>
      <w:r w:rsidRPr="00185015">
        <w:t xml:space="preserve">умение выявлять авторское отношение к </w:t>
      </w:r>
      <w:r w:rsidR="003925E6">
        <w:t>героям, сопо</w:t>
      </w:r>
      <w:r w:rsidRPr="00185015">
        <w:t>ставлять высказывания литературоведов, делать выводы и умозаключения;</w:t>
      </w:r>
    </w:p>
    <w:p w14:paraId="193B18A0" w14:textId="77777777" w:rsidR="008419E9" w:rsidRPr="003925E6" w:rsidRDefault="008419E9" w:rsidP="003925E6">
      <w:r w:rsidRPr="00185015">
        <w:t>умение высказывать собств</w:t>
      </w:r>
      <w:r w:rsidR="003925E6">
        <w:t>енное суждение об иллюстрациях</w:t>
      </w:r>
    </w:p>
    <w:p w14:paraId="0B2C6D52" w14:textId="77777777" w:rsidR="008419E9" w:rsidRPr="00185015" w:rsidRDefault="008419E9" w:rsidP="003925E6">
      <w:r w:rsidRPr="00185015">
        <w:rPr>
          <w:b/>
          <w:bCs/>
          <w:i/>
          <w:iCs/>
        </w:rPr>
        <w:t>Формирование</w:t>
      </w:r>
      <w:r>
        <w:rPr>
          <w:b/>
          <w:bCs/>
          <w:i/>
          <w:iCs/>
        </w:rPr>
        <w:t xml:space="preserve"> универсальных учебных действий</w:t>
      </w:r>
    </w:p>
    <w:p w14:paraId="426AA94C" w14:textId="77777777" w:rsidR="008419E9" w:rsidRPr="00185015" w:rsidRDefault="008419E9" w:rsidP="008419E9">
      <w:pPr>
        <w:widowControl w:val="0"/>
        <w:jc w:val="both"/>
      </w:pPr>
      <w:r w:rsidRPr="00185015">
        <w:t xml:space="preserve">Примерная программа предусматривает формирование у учащихся </w:t>
      </w:r>
      <w:proofErr w:type="spellStart"/>
      <w:r w:rsidRPr="00185015">
        <w:rPr>
          <w:b/>
        </w:rPr>
        <w:t>общеучебных</w:t>
      </w:r>
      <w:proofErr w:type="spellEnd"/>
      <w:r w:rsidRPr="00185015">
        <w:rPr>
          <w:b/>
        </w:rPr>
        <w:t xml:space="preserve"> умений и навыков, универсальных способов деятельности и ключевых компетенций</w:t>
      </w:r>
      <w:r w:rsidRPr="00185015">
        <w:t>. В этом направлении приоритетами для учебного предмета «Литература» на этапе основного общего образования являются:</w:t>
      </w:r>
    </w:p>
    <w:p w14:paraId="10ED9F88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>выделение характерных причинно-следственных связей;</w:t>
      </w:r>
    </w:p>
    <w:p w14:paraId="070DCC7F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>сравнение и сопоставление;</w:t>
      </w:r>
    </w:p>
    <w:p w14:paraId="376ADE6F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>умение различать: факт, мнение, доказательство, гипотеза, аксиома;</w:t>
      </w:r>
    </w:p>
    <w:p w14:paraId="19E407F1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>самостоятельное выполнение различных творческих работ;</w:t>
      </w:r>
    </w:p>
    <w:p w14:paraId="5C116431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>способность устно и письменно передавать содержание текста в сжатом или развернутом виде;</w:t>
      </w:r>
    </w:p>
    <w:p w14:paraId="223D9C1F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>осознанное беглое чтение, использование различных видов чтения (ознакомительное, просмотровое, поисковое и др.);</w:t>
      </w:r>
    </w:p>
    <w:p w14:paraId="309B0F74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14:paraId="47ACA5D7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>составление плана, тезиса, конспекта;</w:t>
      </w:r>
    </w:p>
    <w:p w14:paraId="4562F4A2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>подбор аргументов, формулирование выводов, отражение в устной или письменной форме результатов своей деятельности;</w:t>
      </w:r>
    </w:p>
    <w:p w14:paraId="004FC84B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</w:pPr>
      <w:r w:rsidRPr="00185015">
        <w:t xml:space="preserve">использование для решения познавательных и коммуникативных задач различных источников информации, включая </w:t>
      </w:r>
      <w:r w:rsidRPr="00185015">
        <w:lastRenderedPageBreak/>
        <w:t>энциклопедии, словари, Интернет-ресурсы и др. базы данных;</w:t>
      </w:r>
    </w:p>
    <w:p w14:paraId="0FC385C5" w14:textId="77777777" w:rsidR="008419E9" w:rsidRPr="00185015" w:rsidRDefault="008419E9" w:rsidP="008419E9">
      <w:pPr>
        <w:widowControl w:val="0"/>
        <w:numPr>
          <w:ilvl w:val="0"/>
          <w:numId w:val="8"/>
        </w:numPr>
        <w:tabs>
          <w:tab w:val="left" w:pos="1134"/>
        </w:tabs>
        <w:suppressAutoHyphens/>
        <w:ind w:left="0" w:firstLine="0"/>
        <w:jc w:val="both"/>
        <w:rPr>
          <w:b/>
        </w:rPr>
      </w:pPr>
      <w:r w:rsidRPr="00185015"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</w:t>
      </w:r>
    </w:p>
    <w:p w14:paraId="5AEF8399" w14:textId="77777777" w:rsidR="008419E9" w:rsidRPr="00185015" w:rsidRDefault="008419E9" w:rsidP="008419E9">
      <w:pPr>
        <w:widowControl w:val="0"/>
        <w:jc w:val="both"/>
      </w:pPr>
      <w:r w:rsidRPr="00185015">
        <w:rPr>
          <w:b/>
        </w:rPr>
        <w:t>В результате изучения литературы ученик должен знать/понимать</w:t>
      </w:r>
    </w:p>
    <w:p w14:paraId="31987329" w14:textId="77777777" w:rsidR="008419E9" w:rsidRPr="00185015" w:rsidRDefault="008419E9" w:rsidP="008419E9">
      <w:pPr>
        <w:widowControl w:val="0"/>
        <w:numPr>
          <w:ilvl w:val="0"/>
          <w:numId w:val="9"/>
        </w:numPr>
        <w:suppressAutoHyphens/>
        <w:ind w:left="0" w:firstLine="0"/>
        <w:jc w:val="both"/>
      </w:pPr>
      <w:r w:rsidRPr="00185015">
        <w:t>образную природу словесного искусства;</w:t>
      </w:r>
    </w:p>
    <w:p w14:paraId="4086AB22" w14:textId="77777777" w:rsidR="008419E9" w:rsidRPr="00185015" w:rsidRDefault="008419E9" w:rsidP="008419E9">
      <w:pPr>
        <w:widowControl w:val="0"/>
        <w:numPr>
          <w:ilvl w:val="0"/>
          <w:numId w:val="9"/>
        </w:numPr>
        <w:suppressAutoHyphens/>
        <w:ind w:left="0" w:firstLine="0"/>
        <w:jc w:val="both"/>
      </w:pPr>
      <w:r w:rsidRPr="00185015">
        <w:t>содержание изученных литературных произведений;</w:t>
      </w:r>
    </w:p>
    <w:p w14:paraId="09601CE2" w14:textId="77777777" w:rsidR="008419E9" w:rsidRPr="00185015" w:rsidRDefault="008419E9" w:rsidP="008419E9">
      <w:pPr>
        <w:widowControl w:val="0"/>
        <w:numPr>
          <w:ilvl w:val="0"/>
          <w:numId w:val="9"/>
        </w:numPr>
        <w:suppressAutoHyphens/>
        <w:ind w:left="0" w:firstLine="0"/>
        <w:jc w:val="both"/>
      </w:pPr>
      <w:r w:rsidRPr="00185015">
        <w:t>основные факты жизни и творческого пути писателей-классиков;</w:t>
      </w:r>
    </w:p>
    <w:p w14:paraId="4740C24C" w14:textId="77777777" w:rsidR="008419E9" w:rsidRPr="00185015" w:rsidRDefault="008419E9" w:rsidP="008419E9">
      <w:pPr>
        <w:widowControl w:val="0"/>
        <w:numPr>
          <w:ilvl w:val="0"/>
          <w:numId w:val="9"/>
        </w:numPr>
        <w:suppressAutoHyphens/>
        <w:ind w:left="0" w:firstLine="0"/>
        <w:jc w:val="both"/>
        <w:rPr>
          <w:b/>
        </w:rPr>
      </w:pPr>
      <w:r w:rsidRPr="00185015">
        <w:t>изученные теоретико-литературные понятия;</w:t>
      </w:r>
    </w:p>
    <w:p w14:paraId="1A6AC04B" w14:textId="77777777" w:rsidR="008419E9" w:rsidRPr="00185015" w:rsidRDefault="008419E9" w:rsidP="008419E9">
      <w:pPr>
        <w:widowControl w:val="0"/>
        <w:jc w:val="both"/>
      </w:pPr>
      <w:r w:rsidRPr="00185015">
        <w:rPr>
          <w:b/>
        </w:rPr>
        <w:t>уметь</w:t>
      </w:r>
    </w:p>
    <w:p w14:paraId="0C5FB931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воспринимать и анализировать художественный текст;</w:t>
      </w:r>
    </w:p>
    <w:p w14:paraId="4F504C44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выделять смысловые части художественного текста, составлять тезисы и план прочитанного;</w:t>
      </w:r>
    </w:p>
    <w:p w14:paraId="568AA0C6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определять род и жанр литературного произведения;</w:t>
      </w:r>
    </w:p>
    <w:p w14:paraId="1F469E21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 xml:space="preserve">выделять и формулировать тему, идею, проблематику изученного произведения; давать характеристику героев, </w:t>
      </w:r>
    </w:p>
    <w:p w14:paraId="732D156D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характеризовать особенности сюжета, композиции, роль изобразительно-выразительных средств;</w:t>
      </w:r>
    </w:p>
    <w:p w14:paraId="239BF4B4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bookmarkStart w:id="1" w:name="%2525D1%252584"/>
      <w:bookmarkEnd w:id="1"/>
      <w:r w:rsidRPr="00185015">
        <w:t>сопоставлять эпизоды литературных произведений и сравнивать их героев;</w:t>
      </w:r>
    </w:p>
    <w:p w14:paraId="31076BD7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выявлять авторскую позицию;</w:t>
      </w:r>
    </w:p>
    <w:p w14:paraId="04C0F7C4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выражать свое отношение к прочитанному;</w:t>
      </w:r>
    </w:p>
    <w:p w14:paraId="79EDD9D0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14:paraId="34CA08EF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владеть различными видами пересказа;</w:t>
      </w:r>
    </w:p>
    <w:p w14:paraId="45C582C7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строить устные и письменные высказывания в связи с изученным произведением;</w:t>
      </w:r>
    </w:p>
    <w:p w14:paraId="4536F0D9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</w:pPr>
      <w:r w:rsidRPr="00185015">
        <w:t>участвовать в диалоге по прочитанным произведениям, понимать чужую точку зрения и аргументировано отстаивать свою;</w:t>
      </w:r>
    </w:p>
    <w:p w14:paraId="67C28587" w14:textId="77777777" w:rsidR="008419E9" w:rsidRPr="00185015" w:rsidRDefault="008419E9" w:rsidP="008419E9">
      <w:pPr>
        <w:widowControl w:val="0"/>
        <w:numPr>
          <w:ilvl w:val="0"/>
          <w:numId w:val="10"/>
        </w:numPr>
        <w:suppressAutoHyphens/>
        <w:ind w:left="0" w:firstLine="0"/>
        <w:jc w:val="both"/>
        <w:rPr>
          <w:b/>
        </w:rPr>
      </w:pPr>
      <w:r w:rsidRPr="00185015"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14:paraId="2C897DEF" w14:textId="77777777" w:rsidR="008419E9" w:rsidRPr="00185015" w:rsidRDefault="008419E9" w:rsidP="008419E9">
      <w:pPr>
        <w:widowControl w:val="0"/>
        <w:jc w:val="both"/>
        <w:rPr>
          <w:bCs/>
        </w:rPr>
      </w:pPr>
      <w:r w:rsidRPr="00185015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185015">
        <w:t>для:</w:t>
      </w:r>
    </w:p>
    <w:p w14:paraId="31B11743" w14:textId="77777777" w:rsidR="008419E9" w:rsidRPr="00185015" w:rsidRDefault="008419E9" w:rsidP="008419E9">
      <w:pPr>
        <w:widowControl w:val="0"/>
        <w:numPr>
          <w:ilvl w:val="0"/>
          <w:numId w:val="11"/>
        </w:numPr>
        <w:suppressAutoHyphens/>
        <w:ind w:left="0" w:firstLine="0"/>
        <w:jc w:val="both"/>
        <w:rPr>
          <w:bCs/>
        </w:rPr>
      </w:pPr>
      <w:r w:rsidRPr="00185015">
        <w:rPr>
          <w:bCs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14:paraId="71D62C38" w14:textId="77777777" w:rsidR="008419E9" w:rsidRPr="00185015" w:rsidRDefault="008419E9" w:rsidP="008419E9">
      <w:pPr>
        <w:widowControl w:val="0"/>
        <w:numPr>
          <w:ilvl w:val="0"/>
          <w:numId w:val="11"/>
        </w:numPr>
        <w:suppressAutoHyphens/>
        <w:ind w:left="0" w:firstLine="0"/>
        <w:jc w:val="both"/>
        <w:rPr>
          <w:bCs/>
        </w:rPr>
      </w:pPr>
      <w:r w:rsidRPr="00185015">
        <w:rPr>
          <w:bCs/>
        </w:rPr>
        <w:t xml:space="preserve">определения своего круга чтения и оценки литературных произведений; </w:t>
      </w:r>
    </w:p>
    <w:p w14:paraId="406B5A1A" w14:textId="77777777" w:rsidR="008419E9" w:rsidRPr="00185015" w:rsidRDefault="008419E9" w:rsidP="008419E9">
      <w:pPr>
        <w:widowControl w:val="0"/>
        <w:numPr>
          <w:ilvl w:val="0"/>
          <w:numId w:val="11"/>
        </w:numPr>
        <w:suppressAutoHyphens/>
        <w:ind w:left="0" w:firstLine="0"/>
        <w:jc w:val="both"/>
        <w:rPr>
          <w:b/>
          <w:bCs/>
        </w:rPr>
      </w:pPr>
      <w:r w:rsidRPr="00185015">
        <w:rPr>
          <w:bCs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14:paraId="716C77BA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Личностные универсальные учебные действия</w:t>
      </w:r>
    </w:p>
    <w:p w14:paraId="693A0411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14:paraId="71BAF6C9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Идентифицировать себя с принадлежностью к народу, стране, государству.</w:t>
      </w:r>
    </w:p>
    <w:p w14:paraId="2C9A6B77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Проявлять интерес к культуре и истории своего народа, страны.</w:t>
      </w:r>
    </w:p>
    <w:p w14:paraId="3B19842E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lastRenderedPageBreak/>
        <w:t>- Различать основные нравственно-эстетические понятия.</w:t>
      </w:r>
    </w:p>
    <w:p w14:paraId="5CF0AB48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Выражать положительное отношение к процессу познания.</w:t>
      </w:r>
    </w:p>
    <w:p w14:paraId="17E7C971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научиться:</w:t>
      </w:r>
    </w:p>
    <w:p w14:paraId="3227B730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Уважительно относиться к родной литературе.</w:t>
      </w:r>
    </w:p>
    <w:p w14:paraId="38AB7CB0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Оценивать свои и чужие поступки.</w:t>
      </w:r>
    </w:p>
    <w:p w14:paraId="25DB3405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6567739D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14:paraId="4CCB3908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Удерживать цель деятельности до получения её результата.</w:t>
      </w:r>
    </w:p>
    <w:p w14:paraId="2B57D06F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 xml:space="preserve">- Анализу достижения цели. </w:t>
      </w:r>
    </w:p>
    <w:p w14:paraId="62E3F4B5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научиться:</w:t>
      </w:r>
    </w:p>
    <w:p w14:paraId="5E2FC168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Самостоятельно ставить новые учебные цели задачи.</w:t>
      </w:r>
    </w:p>
    <w:p w14:paraId="691BA412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Коммуникативные универсальные учебные действия</w:t>
      </w:r>
    </w:p>
    <w:p w14:paraId="647238F4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14:paraId="0CFFD07F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Воспринимать текст с учетом поставленной учебной задачи, находить в тексте информацию, необходимую для её решения.</w:t>
      </w:r>
    </w:p>
    <w:p w14:paraId="4CEE422C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Учитывать разные мнения и интересы и обосновывать собственную позицию.</w:t>
      </w:r>
    </w:p>
    <w:p w14:paraId="6B6D6800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научиться:</w:t>
      </w:r>
    </w:p>
    <w:p w14:paraId="5F3BB5EB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Учитывать и координировать отличные от собственных позиции людей.</w:t>
      </w:r>
    </w:p>
    <w:p w14:paraId="10BEE432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Понимать относительность мнений и подходов к решению проблемы.</w:t>
      </w:r>
    </w:p>
    <w:p w14:paraId="06451441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Познавательные универсальные учебные действия</w:t>
      </w:r>
    </w:p>
    <w:p w14:paraId="2326BD09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14:paraId="202EB752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осуществлять поиск нужной информации в учебнике и учебных пособиях;</w:t>
      </w:r>
    </w:p>
    <w:p w14:paraId="3B3B8F58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понимать знаки, символы, модели, схемы, приведенные в учебнике и учебных пособиях;</w:t>
      </w:r>
    </w:p>
    <w:p w14:paraId="76F6F28A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понимать заданный вопрос, в соответствии с ним строить ответ в устной форме;</w:t>
      </w:r>
    </w:p>
    <w:p w14:paraId="7AC39496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анализировать изучаемые факты языка с выделением их отличительных признаков;</w:t>
      </w:r>
    </w:p>
    <w:p w14:paraId="3C283375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осуществлять синтез как составление целого из его частей;</w:t>
      </w:r>
    </w:p>
    <w:p w14:paraId="6D4AD7CF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устанавливать причинно-следственные связи в изучаемом круге явлений;</w:t>
      </w:r>
    </w:p>
    <w:p w14:paraId="6B4604E7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обобщать (выделять ряд объектов по заданному признаку).</w:t>
      </w:r>
    </w:p>
    <w:p w14:paraId="7836F08D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научиться:</w:t>
      </w:r>
    </w:p>
    <w:p w14:paraId="6EB73AF2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 xml:space="preserve">- ориентироваться на возможное разнообразие способов решения учебной задачи; </w:t>
      </w:r>
    </w:p>
    <w:p w14:paraId="065D3B25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первоначальному умению смыслового восприятия текста;</w:t>
      </w:r>
    </w:p>
    <w:p w14:paraId="41B2BD34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проводить аналогии между изучаемым материалом и собственным опытом.</w:t>
      </w:r>
    </w:p>
    <w:p w14:paraId="011147AA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14:paraId="0EF6FB16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Устное народное творчество</w:t>
      </w:r>
    </w:p>
    <w:p w14:paraId="340B228E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Ученик научится:</w:t>
      </w:r>
    </w:p>
    <w:p w14:paraId="2A398355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видеть черты русского национального характера в героях русских сказок, видеть черты национального характера своего народа в героях народных сказок;</w:t>
      </w:r>
    </w:p>
    <w:p w14:paraId="7B70189F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14:paraId="166D91EC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целенаправленно использовать малые фольклорные жанры в своих устных и письменных высказываниях;</w:t>
      </w:r>
    </w:p>
    <w:p w14:paraId="0483DA3D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определять с помощью пословицы жизненную/вымышленную ситуацию;</w:t>
      </w:r>
    </w:p>
    <w:p w14:paraId="5157FEEC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выразительно читать сказки, соблюдая соответствующий интонационный рисунок устного рассказывания;</w:t>
      </w:r>
    </w:p>
    <w:p w14:paraId="37DB7662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14:paraId="79594E7C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выявлять в сказках характерные художественные приёмы и на этой основе определять жанровую разновидность сказки.</w:t>
      </w:r>
    </w:p>
    <w:p w14:paraId="7224F6C9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научиться:</w:t>
      </w:r>
    </w:p>
    <w:p w14:paraId="0F1C7415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 xml:space="preserve">- сравнивая сказки, принадлежащие разным народам, видеть в них воплощение </w:t>
      </w:r>
    </w:p>
    <w:p w14:paraId="519E153B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нравственного идеала конкретного народа (находить общее и различное с идеалом русского и своего народов);</w:t>
      </w:r>
    </w:p>
    <w:p w14:paraId="38A15CD7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рассказывать о самостоятельно прочитанной сказке, обосновывая свой выбор;</w:t>
      </w:r>
    </w:p>
    <w:p w14:paraId="217366DE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сочинять сказку (в том числе и по пословице).</w:t>
      </w:r>
    </w:p>
    <w:p w14:paraId="633E266B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14:paraId="6254B38E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 xml:space="preserve">- осознанно воспринимать художественное произведение в единстве формы и содержания; </w:t>
      </w:r>
    </w:p>
    <w:p w14:paraId="667942DF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воспринимать художественный текст как произведение искусства, послание автора читателю, современнику и потомку;</w:t>
      </w:r>
    </w:p>
    <w:p w14:paraId="5507619E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-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14:paraId="1738C6DD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 научиться:</w:t>
      </w:r>
    </w:p>
    <w:p w14:paraId="7831C54D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 xml:space="preserve">- сопоставлять произведения русской и мировой литературы самостоятельно </w:t>
      </w:r>
    </w:p>
    <w:p w14:paraId="286B23F1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>(или под руководством учителя), определяя линии сопоставления, выбирая аспект для сопоставительного анализа;</w:t>
      </w:r>
    </w:p>
    <w:p w14:paraId="314EAFE4" w14:textId="77777777" w:rsidR="008419E9" w:rsidRPr="00185015" w:rsidRDefault="008419E9" w:rsidP="008419E9">
      <w:pPr>
        <w:pStyle w:val="ae"/>
        <w:spacing w:after="0" w:line="240" w:lineRule="auto"/>
        <w:ind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5015">
        <w:rPr>
          <w:rFonts w:ascii="Times New Roman" w:hAnsi="Times New Roman" w:cs="Times New Roman"/>
          <w:bCs/>
          <w:sz w:val="24"/>
          <w:szCs w:val="24"/>
        </w:rPr>
        <w:t xml:space="preserve">- вести самостоятельную проектно-исследовательскую деятельность и оформлять её результаты в разных форматах (работа исследовательского </w:t>
      </w:r>
    </w:p>
    <w:p w14:paraId="32BE816A" w14:textId="77777777" w:rsidR="008419E9" w:rsidRDefault="008419E9" w:rsidP="008419E9">
      <w:pPr>
        <w:pStyle w:val="ae"/>
        <w:spacing w:after="0" w:line="240" w:lineRule="auto"/>
        <w:ind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5015">
        <w:rPr>
          <w:rFonts w:ascii="Times New Roman" w:eastAsia="Times New Roman" w:hAnsi="Times New Roman" w:cs="Times New Roman"/>
          <w:bCs/>
          <w:sz w:val="24"/>
          <w:szCs w:val="24"/>
        </w:rPr>
        <w:t>характера, реферат, проект).</w:t>
      </w:r>
    </w:p>
    <w:p w14:paraId="628B1827" w14:textId="77777777" w:rsidR="008419E9" w:rsidRPr="00185015" w:rsidRDefault="008419E9" w:rsidP="003925E6">
      <w:pPr>
        <w:jc w:val="center"/>
        <w:rPr>
          <w:b/>
          <w:i/>
        </w:rPr>
      </w:pPr>
      <w:r w:rsidRPr="00185015">
        <w:rPr>
          <w:b/>
        </w:rPr>
        <w:t>5. Описание учебно-методического и материально-технического обеспечения.</w:t>
      </w:r>
    </w:p>
    <w:p w14:paraId="0D2A8C67" w14:textId="77777777" w:rsidR="008419E9" w:rsidRPr="00185015" w:rsidRDefault="008419E9" w:rsidP="008419E9">
      <w:pPr>
        <w:jc w:val="both"/>
        <w:rPr>
          <w:b/>
        </w:rPr>
      </w:pPr>
      <w:r w:rsidRPr="00185015">
        <w:rPr>
          <w:b/>
          <w:i/>
        </w:rPr>
        <w:t>Учебно-методическое обеспечение.</w:t>
      </w:r>
    </w:p>
    <w:p w14:paraId="3459050A" w14:textId="77777777" w:rsidR="008419E9" w:rsidRPr="00185015" w:rsidRDefault="008419E9" w:rsidP="008419E9">
      <w:pPr>
        <w:jc w:val="both"/>
        <w:rPr>
          <w:b/>
        </w:rPr>
      </w:pPr>
      <w:r w:rsidRPr="00185015">
        <w:rPr>
          <w:b/>
        </w:rPr>
        <w:t>Основная литература:</w:t>
      </w:r>
    </w:p>
    <w:p w14:paraId="56231E42" w14:textId="77777777" w:rsidR="008419E9" w:rsidRPr="00185015" w:rsidRDefault="008419E9" w:rsidP="008419E9">
      <w:pPr>
        <w:jc w:val="both"/>
      </w:pPr>
      <w:r w:rsidRPr="00185015">
        <w:rPr>
          <w:b/>
        </w:rPr>
        <w:t>Учебно-методический комплект.</w:t>
      </w:r>
    </w:p>
    <w:p w14:paraId="1C4CAAB6" w14:textId="77777777" w:rsidR="008419E9" w:rsidRPr="003925E6" w:rsidRDefault="008419E9" w:rsidP="003925E6">
      <w:pPr>
        <w:pStyle w:val="af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925E6">
        <w:t>1.Примерные программы, созданные на основе Федерального государственного образовательного стандарта (</w:t>
      </w:r>
      <w:proofErr w:type="gramStart"/>
      <w:r w:rsidRPr="003925E6">
        <w:t>Литература  5</w:t>
      </w:r>
      <w:proofErr w:type="gramEnd"/>
      <w:r w:rsidRPr="003925E6">
        <w:t>-9 классы, 2015 год).</w:t>
      </w:r>
    </w:p>
    <w:p w14:paraId="443DCEB3" w14:textId="77777777" w:rsidR="003925E6" w:rsidRPr="003925E6" w:rsidRDefault="003925E6" w:rsidP="003925E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925E6">
        <w:rPr>
          <w:rFonts w:ascii="Times New Roman" w:hAnsi="Times New Roman"/>
          <w:sz w:val="24"/>
          <w:szCs w:val="24"/>
        </w:rPr>
        <w:t xml:space="preserve">Коровина В.Я. Литература: 7класс: Учебник для общеобразовательных учреждений. </w:t>
      </w:r>
      <w:proofErr w:type="gramStart"/>
      <w:r w:rsidRPr="003925E6">
        <w:rPr>
          <w:rFonts w:ascii="Times New Roman" w:hAnsi="Times New Roman"/>
          <w:sz w:val="24"/>
          <w:szCs w:val="24"/>
        </w:rPr>
        <w:t>В  2</w:t>
      </w:r>
      <w:proofErr w:type="gramEnd"/>
      <w:r w:rsidRPr="003925E6">
        <w:rPr>
          <w:rFonts w:ascii="Times New Roman" w:hAnsi="Times New Roman"/>
          <w:sz w:val="24"/>
          <w:szCs w:val="24"/>
        </w:rPr>
        <w:t xml:space="preserve">   ч.- М.: Просвещение, 2013.</w:t>
      </w:r>
    </w:p>
    <w:p w14:paraId="122F86EA" w14:textId="77777777" w:rsidR="003925E6" w:rsidRPr="003925E6" w:rsidRDefault="003925E6" w:rsidP="003925E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925E6">
        <w:rPr>
          <w:rFonts w:ascii="Times New Roman" w:hAnsi="Times New Roman"/>
          <w:sz w:val="24"/>
          <w:szCs w:val="24"/>
        </w:rPr>
        <w:lastRenderedPageBreak/>
        <w:t xml:space="preserve">Коровина В.Я. «Читаем, думаем, спорим…»: Дидактические материалы по литературе: 7 </w:t>
      </w:r>
      <w:proofErr w:type="gramStart"/>
      <w:r w:rsidRPr="003925E6">
        <w:rPr>
          <w:rFonts w:ascii="Times New Roman" w:hAnsi="Times New Roman"/>
          <w:sz w:val="24"/>
          <w:szCs w:val="24"/>
        </w:rPr>
        <w:t>класс.-</w:t>
      </w:r>
      <w:proofErr w:type="gramEnd"/>
      <w:r w:rsidRPr="003925E6">
        <w:rPr>
          <w:rFonts w:ascii="Times New Roman" w:hAnsi="Times New Roman"/>
          <w:sz w:val="24"/>
          <w:szCs w:val="24"/>
        </w:rPr>
        <w:t xml:space="preserve"> М.: Просвещение, 2013.</w:t>
      </w:r>
    </w:p>
    <w:p w14:paraId="44578956" w14:textId="77777777" w:rsidR="003925E6" w:rsidRPr="003925E6" w:rsidRDefault="003925E6" w:rsidP="003925E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925E6">
        <w:rPr>
          <w:rFonts w:ascii="Times New Roman" w:hAnsi="Times New Roman"/>
          <w:sz w:val="24"/>
          <w:szCs w:val="24"/>
        </w:rPr>
        <w:t xml:space="preserve">Литература: Фонохрестоматия: Электронное </w:t>
      </w:r>
      <w:proofErr w:type="gramStart"/>
      <w:r w:rsidRPr="003925E6">
        <w:rPr>
          <w:rFonts w:ascii="Times New Roman" w:hAnsi="Times New Roman"/>
          <w:sz w:val="24"/>
          <w:szCs w:val="24"/>
        </w:rPr>
        <w:t>учебное  пособие</w:t>
      </w:r>
      <w:proofErr w:type="gramEnd"/>
      <w:r w:rsidRPr="003925E6">
        <w:rPr>
          <w:rFonts w:ascii="Times New Roman" w:hAnsi="Times New Roman"/>
          <w:sz w:val="24"/>
          <w:szCs w:val="24"/>
        </w:rPr>
        <w:t xml:space="preserve"> на </w:t>
      </w:r>
      <w:r w:rsidRPr="003925E6">
        <w:rPr>
          <w:rFonts w:ascii="Times New Roman" w:hAnsi="Times New Roman"/>
          <w:sz w:val="24"/>
          <w:szCs w:val="24"/>
          <w:lang w:val="en-US"/>
        </w:rPr>
        <w:t>CD</w:t>
      </w:r>
      <w:r w:rsidRPr="003925E6">
        <w:rPr>
          <w:rFonts w:ascii="Times New Roman" w:hAnsi="Times New Roman"/>
          <w:sz w:val="24"/>
          <w:szCs w:val="24"/>
        </w:rPr>
        <w:t>-</w:t>
      </w:r>
      <w:r w:rsidRPr="003925E6">
        <w:rPr>
          <w:rFonts w:ascii="Times New Roman" w:hAnsi="Times New Roman"/>
          <w:sz w:val="24"/>
          <w:szCs w:val="24"/>
          <w:lang w:val="en-US"/>
        </w:rPr>
        <w:t>ROM</w:t>
      </w:r>
      <w:r w:rsidRPr="003925E6">
        <w:rPr>
          <w:rFonts w:ascii="Times New Roman" w:hAnsi="Times New Roman"/>
          <w:sz w:val="24"/>
          <w:szCs w:val="24"/>
        </w:rPr>
        <w:t>/ Сост. В.Я. Коровина, В.П.Журавлев, В.И.Коровин. – М.: Просвещение, 2013.</w:t>
      </w:r>
    </w:p>
    <w:p w14:paraId="6D3C8946" w14:textId="77777777" w:rsidR="008419E9" w:rsidRPr="00185015" w:rsidRDefault="008419E9" w:rsidP="008419E9">
      <w:pPr>
        <w:shd w:val="clear" w:color="auto" w:fill="FFFFFF"/>
        <w:tabs>
          <w:tab w:val="left" w:pos="367"/>
        </w:tabs>
        <w:jc w:val="both"/>
      </w:pPr>
      <w:r w:rsidRPr="00185015">
        <w:rPr>
          <w:b/>
        </w:rPr>
        <w:t>Мультимедиа.</w:t>
      </w:r>
    </w:p>
    <w:p w14:paraId="466B24E3" w14:textId="77777777" w:rsidR="008419E9" w:rsidRPr="00185015" w:rsidRDefault="008419E9" w:rsidP="008419E9">
      <w:pPr>
        <w:shd w:val="clear" w:color="auto" w:fill="FFFFFF"/>
        <w:tabs>
          <w:tab w:val="left" w:pos="367"/>
        </w:tabs>
        <w:jc w:val="both"/>
      </w:pPr>
      <w:r w:rsidRPr="00185015">
        <w:t>Проектор и электронная доска для демонстрации презентаций, фильмов и т.д.</w:t>
      </w:r>
    </w:p>
    <w:p w14:paraId="1772E605" w14:textId="77777777" w:rsidR="008419E9" w:rsidRPr="00185015" w:rsidRDefault="008419E9" w:rsidP="008419E9">
      <w:pPr>
        <w:shd w:val="clear" w:color="auto" w:fill="FFFFFF"/>
        <w:tabs>
          <w:tab w:val="left" w:pos="367"/>
        </w:tabs>
        <w:jc w:val="both"/>
        <w:rPr>
          <w:iCs/>
          <w:color w:val="000000"/>
        </w:rPr>
      </w:pPr>
      <w:r w:rsidRPr="00185015">
        <w:rPr>
          <w:b/>
        </w:rPr>
        <w:t>Дополнительная литература:</w:t>
      </w:r>
    </w:p>
    <w:p w14:paraId="2DEF0138" w14:textId="77777777" w:rsidR="008419E9" w:rsidRPr="003925E6" w:rsidRDefault="008419E9" w:rsidP="003925E6">
      <w:pPr>
        <w:pStyle w:val="af"/>
        <w:numPr>
          <w:ilvl w:val="0"/>
          <w:numId w:val="14"/>
        </w:numPr>
        <w:jc w:val="both"/>
        <w:rPr>
          <w:color w:val="000000"/>
        </w:rPr>
      </w:pPr>
      <w:r w:rsidRPr="003925E6">
        <w:rPr>
          <w:iCs/>
          <w:color w:val="000000"/>
        </w:rPr>
        <w:t>1.Мещерякова М.И.</w:t>
      </w:r>
      <w:r w:rsidRPr="003925E6">
        <w:rPr>
          <w:color w:val="000000"/>
        </w:rPr>
        <w:t> Литература в таблицах и схемах. Теория. История. Словарь. – М.: Айрис-пресс, 2005.</w:t>
      </w:r>
    </w:p>
    <w:p w14:paraId="450E8C0C" w14:textId="77777777" w:rsidR="008419E9" w:rsidRPr="003925E6" w:rsidRDefault="008419E9" w:rsidP="003925E6">
      <w:pPr>
        <w:pStyle w:val="af"/>
        <w:numPr>
          <w:ilvl w:val="0"/>
          <w:numId w:val="14"/>
        </w:numPr>
        <w:jc w:val="both"/>
        <w:rPr>
          <w:iCs/>
          <w:color w:val="000000"/>
        </w:rPr>
      </w:pPr>
      <w:r w:rsidRPr="003925E6">
        <w:rPr>
          <w:color w:val="000000"/>
        </w:rPr>
        <w:t>2.Русские писатели. Библиографический словарь. В 2-х ч. / Под ред. П.А. Николаева. – М.: Просвещение, 1990.</w:t>
      </w:r>
    </w:p>
    <w:p w14:paraId="5A1F85DE" w14:textId="77777777" w:rsidR="008419E9" w:rsidRPr="003925E6" w:rsidRDefault="008419E9" w:rsidP="003925E6">
      <w:pPr>
        <w:pStyle w:val="af"/>
        <w:numPr>
          <w:ilvl w:val="0"/>
          <w:numId w:val="14"/>
        </w:numPr>
        <w:jc w:val="both"/>
        <w:rPr>
          <w:color w:val="000000"/>
        </w:rPr>
      </w:pPr>
      <w:r w:rsidRPr="003925E6">
        <w:rPr>
          <w:iCs/>
          <w:color w:val="000000"/>
        </w:rPr>
        <w:t>3.Рыбникова М.А.</w:t>
      </w:r>
      <w:r w:rsidRPr="003925E6">
        <w:rPr>
          <w:color w:val="000000"/>
        </w:rPr>
        <w:t xml:space="preserve"> Методика преподавания литературы. Об основах методики // </w:t>
      </w:r>
      <w:proofErr w:type="spellStart"/>
      <w:r w:rsidRPr="003925E6">
        <w:rPr>
          <w:color w:val="000000"/>
        </w:rPr>
        <w:t>Избр</w:t>
      </w:r>
      <w:proofErr w:type="spellEnd"/>
      <w:r w:rsidRPr="003925E6">
        <w:rPr>
          <w:color w:val="000000"/>
        </w:rPr>
        <w:t>. труды. – М., 1985.</w:t>
      </w:r>
    </w:p>
    <w:p w14:paraId="065F89DE" w14:textId="77777777" w:rsidR="003925E6" w:rsidRPr="003925E6" w:rsidRDefault="008419E9" w:rsidP="003925E6">
      <w:pPr>
        <w:pStyle w:val="af"/>
        <w:numPr>
          <w:ilvl w:val="0"/>
          <w:numId w:val="14"/>
        </w:numPr>
        <w:jc w:val="both"/>
        <w:rPr>
          <w:color w:val="000000"/>
        </w:rPr>
      </w:pPr>
      <w:r w:rsidRPr="003925E6">
        <w:rPr>
          <w:color w:val="000000"/>
        </w:rPr>
        <w:t>4.Словарь литературоведческих терминов. / Ред.-сост. Л.И.Тимофеев и С.В.Тураев. – М.: Просвещение, 1974</w:t>
      </w:r>
    </w:p>
    <w:p w14:paraId="1A38B290" w14:textId="77777777" w:rsidR="003925E6" w:rsidRPr="003925E6" w:rsidRDefault="003925E6" w:rsidP="003925E6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925E6">
        <w:rPr>
          <w:rFonts w:ascii="Times New Roman" w:hAnsi="Times New Roman"/>
          <w:sz w:val="24"/>
          <w:szCs w:val="24"/>
        </w:rPr>
        <w:t xml:space="preserve">Анкина С.М.Золотарева И.В Поурочные </w:t>
      </w:r>
      <w:proofErr w:type="gramStart"/>
      <w:r w:rsidRPr="003925E6">
        <w:rPr>
          <w:rFonts w:ascii="Times New Roman" w:hAnsi="Times New Roman"/>
          <w:sz w:val="24"/>
          <w:szCs w:val="24"/>
        </w:rPr>
        <w:t>разработки  по</w:t>
      </w:r>
      <w:proofErr w:type="gramEnd"/>
      <w:r w:rsidRPr="003925E6">
        <w:rPr>
          <w:rFonts w:ascii="Times New Roman" w:hAnsi="Times New Roman"/>
          <w:sz w:val="24"/>
          <w:szCs w:val="24"/>
        </w:rPr>
        <w:t xml:space="preserve"> литературе.7класс. -</w:t>
      </w:r>
      <w:proofErr w:type="gramStart"/>
      <w:r w:rsidRPr="003925E6">
        <w:rPr>
          <w:rFonts w:ascii="Times New Roman" w:hAnsi="Times New Roman"/>
          <w:sz w:val="24"/>
          <w:szCs w:val="24"/>
        </w:rPr>
        <w:t>М.:Вако</w:t>
      </w:r>
      <w:proofErr w:type="gramEnd"/>
      <w:r w:rsidRPr="003925E6">
        <w:rPr>
          <w:rFonts w:ascii="Times New Roman" w:hAnsi="Times New Roman"/>
          <w:sz w:val="24"/>
          <w:szCs w:val="24"/>
        </w:rPr>
        <w:t>,2013..</w:t>
      </w:r>
    </w:p>
    <w:p w14:paraId="0C26F889" w14:textId="77777777" w:rsidR="003925E6" w:rsidRPr="003925E6" w:rsidRDefault="003925E6" w:rsidP="003925E6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925E6">
        <w:rPr>
          <w:rFonts w:ascii="Times New Roman" w:hAnsi="Times New Roman"/>
          <w:sz w:val="24"/>
          <w:szCs w:val="24"/>
        </w:rPr>
        <w:t>Аркин И.И. Уроки литературы в 7 классе: Практическая методика. – М.: Просвещение,2013.</w:t>
      </w:r>
    </w:p>
    <w:p w14:paraId="4E19586A" w14:textId="77777777" w:rsidR="003925E6" w:rsidRPr="003925E6" w:rsidRDefault="003925E6" w:rsidP="003925E6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925E6">
        <w:rPr>
          <w:rFonts w:ascii="Times New Roman" w:hAnsi="Times New Roman"/>
          <w:sz w:val="24"/>
          <w:szCs w:val="24"/>
        </w:rPr>
        <w:t xml:space="preserve">Демиденко Е.Л. Новые контрольные проверочные работы по литературе. 5-9 классы. – </w:t>
      </w:r>
      <w:proofErr w:type="gramStart"/>
      <w:r w:rsidRPr="003925E6">
        <w:rPr>
          <w:rFonts w:ascii="Times New Roman" w:hAnsi="Times New Roman"/>
          <w:sz w:val="24"/>
          <w:szCs w:val="24"/>
        </w:rPr>
        <w:t>М.:Дрофа</w:t>
      </w:r>
      <w:proofErr w:type="gramEnd"/>
      <w:r w:rsidRPr="003925E6">
        <w:rPr>
          <w:rFonts w:ascii="Times New Roman" w:hAnsi="Times New Roman"/>
          <w:sz w:val="24"/>
          <w:szCs w:val="24"/>
        </w:rPr>
        <w:t>,2010.</w:t>
      </w:r>
    </w:p>
    <w:p w14:paraId="3D61C0A3" w14:textId="77777777" w:rsidR="003925E6" w:rsidRPr="003925E6" w:rsidRDefault="003925E6" w:rsidP="003925E6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925E6">
        <w:rPr>
          <w:rFonts w:ascii="Times New Roman" w:hAnsi="Times New Roman"/>
          <w:sz w:val="24"/>
          <w:szCs w:val="24"/>
        </w:rPr>
        <w:t>Н.Я.Крутова</w:t>
      </w:r>
      <w:proofErr w:type="spellEnd"/>
      <w:r w:rsidRPr="003925E6">
        <w:rPr>
          <w:rFonts w:ascii="Times New Roman" w:hAnsi="Times New Roman"/>
          <w:sz w:val="24"/>
          <w:szCs w:val="24"/>
        </w:rPr>
        <w:t xml:space="preserve">, С.Б. </w:t>
      </w:r>
      <w:proofErr w:type="gramStart"/>
      <w:r w:rsidRPr="003925E6">
        <w:rPr>
          <w:rFonts w:ascii="Times New Roman" w:hAnsi="Times New Roman"/>
          <w:sz w:val="24"/>
          <w:szCs w:val="24"/>
        </w:rPr>
        <w:t>Шадрина .Поурочные</w:t>
      </w:r>
      <w:proofErr w:type="gramEnd"/>
      <w:r w:rsidRPr="003925E6">
        <w:rPr>
          <w:rFonts w:ascii="Times New Roman" w:hAnsi="Times New Roman"/>
          <w:sz w:val="24"/>
          <w:szCs w:val="24"/>
        </w:rPr>
        <w:t xml:space="preserve"> планы по учебнику—хрестоматии В.Я. Коровиной. Издательство «Учитель».</w:t>
      </w:r>
    </w:p>
    <w:p w14:paraId="6A27F6CB" w14:textId="77777777" w:rsidR="003925E6" w:rsidRPr="003925E6" w:rsidRDefault="003925E6" w:rsidP="003925E6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925E6">
        <w:rPr>
          <w:rFonts w:ascii="Times New Roman" w:hAnsi="Times New Roman"/>
          <w:sz w:val="24"/>
          <w:szCs w:val="24"/>
        </w:rPr>
        <w:t>Ишимова</w:t>
      </w:r>
      <w:proofErr w:type="spellEnd"/>
      <w:r w:rsidRPr="003925E6">
        <w:rPr>
          <w:rFonts w:ascii="Times New Roman" w:hAnsi="Times New Roman"/>
          <w:sz w:val="24"/>
          <w:szCs w:val="24"/>
        </w:rPr>
        <w:t xml:space="preserve"> А.О. История России в рассказах для </w:t>
      </w:r>
      <w:proofErr w:type="gramStart"/>
      <w:r w:rsidRPr="003925E6">
        <w:rPr>
          <w:rFonts w:ascii="Times New Roman" w:hAnsi="Times New Roman"/>
          <w:sz w:val="24"/>
          <w:szCs w:val="24"/>
        </w:rPr>
        <w:t>детей.-</w:t>
      </w:r>
      <w:proofErr w:type="gramEnd"/>
      <w:r w:rsidRPr="003925E6">
        <w:rPr>
          <w:rFonts w:ascii="Times New Roman" w:hAnsi="Times New Roman"/>
          <w:sz w:val="24"/>
          <w:szCs w:val="24"/>
        </w:rPr>
        <w:t>М.:Современник,2010.</w:t>
      </w:r>
    </w:p>
    <w:p w14:paraId="1A33B1D3" w14:textId="77777777" w:rsidR="003925E6" w:rsidRPr="003925E6" w:rsidRDefault="003925E6" w:rsidP="003925E6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925E6">
        <w:rPr>
          <w:rFonts w:ascii="Times New Roman" w:hAnsi="Times New Roman"/>
          <w:sz w:val="24"/>
          <w:szCs w:val="24"/>
        </w:rPr>
        <w:t>Коровина В.Я. Литература: Методические советы: 7</w:t>
      </w:r>
      <w:proofErr w:type="gramStart"/>
      <w:r w:rsidRPr="003925E6">
        <w:rPr>
          <w:rFonts w:ascii="Times New Roman" w:hAnsi="Times New Roman"/>
          <w:sz w:val="24"/>
          <w:szCs w:val="24"/>
        </w:rPr>
        <w:t>класс.-</w:t>
      </w:r>
      <w:proofErr w:type="gramEnd"/>
      <w:r w:rsidRPr="003925E6">
        <w:rPr>
          <w:rFonts w:ascii="Times New Roman" w:hAnsi="Times New Roman"/>
          <w:sz w:val="24"/>
          <w:szCs w:val="24"/>
        </w:rPr>
        <w:t>М.:Просвещение,2013.</w:t>
      </w:r>
    </w:p>
    <w:p w14:paraId="4C39AA97" w14:textId="77777777" w:rsidR="003925E6" w:rsidRPr="00185015" w:rsidRDefault="003925E6" w:rsidP="008419E9">
      <w:pPr>
        <w:jc w:val="both"/>
      </w:pPr>
    </w:p>
    <w:p w14:paraId="5B5252DF" w14:textId="77777777" w:rsidR="008419E9" w:rsidRPr="00185015" w:rsidRDefault="008419E9" w:rsidP="008419E9">
      <w:pPr>
        <w:widowControl w:val="0"/>
        <w:jc w:val="both"/>
      </w:pPr>
      <w:r w:rsidRPr="00185015">
        <w:rPr>
          <w:b/>
          <w:bCs/>
          <w:iCs/>
        </w:rPr>
        <w:t>Интернет-ресурсы</w:t>
      </w:r>
    </w:p>
    <w:p w14:paraId="0042240F" w14:textId="77777777" w:rsidR="008419E9" w:rsidRPr="00185015" w:rsidRDefault="00B31D0E" w:rsidP="008419E9">
      <w:pPr>
        <w:tabs>
          <w:tab w:val="left" w:pos="0"/>
        </w:tabs>
      </w:pPr>
      <w:hyperlink r:id="rId7" w:history="1">
        <w:r w:rsidR="008419E9" w:rsidRPr="00185015">
          <w:rPr>
            <w:rStyle w:val="ac"/>
            <w:bCs/>
            <w:lang w:val="en-US"/>
          </w:rPr>
          <w:t>http</w:t>
        </w:r>
      </w:hyperlink>
      <w:hyperlink r:id="rId8" w:history="1">
        <w:r w:rsidR="008419E9" w:rsidRPr="00185015">
          <w:rPr>
            <w:rStyle w:val="ac"/>
            <w:bCs/>
          </w:rPr>
          <w:t>://</w:t>
        </w:r>
      </w:hyperlink>
      <w:hyperlink r:id="rId9" w:history="1">
        <w:r w:rsidR="008419E9" w:rsidRPr="00185015">
          <w:rPr>
            <w:rStyle w:val="ac"/>
            <w:bCs/>
            <w:lang w:val="en-US"/>
          </w:rPr>
          <w:t>www</w:t>
        </w:r>
      </w:hyperlink>
      <w:hyperlink r:id="rId10" w:history="1">
        <w:r w:rsidR="008419E9" w:rsidRPr="00185015">
          <w:rPr>
            <w:rStyle w:val="ac"/>
            <w:bCs/>
          </w:rPr>
          <w:t>.</w:t>
        </w:r>
      </w:hyperlink>
      <w:hyperlink r:id="rId11" w:history="1">
        <w:proofErr w:type="spellStart"/>
        <w:r w:rsidR="008419E9" w:rsidRPr="00185015">
          <w:rPr>
            <w:rStyle w:val="ac"/>
            <w:bCs/>
            <w:lang w:val="en-US"/>
          </w:rPr>
          <w:t>mon</w:t>
        </w:r>
        <w:proofErr w:type="spellEnd"/>
      </w:hyperlink>
      <w:hyperlink r:id="rId12" w:history="1">
        <w:r w:rsidR="008419E9" w:rsidRPr="00185015">
          <w:rPr>
            <w:rStyle w:val="ac"/>
            <w:bCs/>
          </w:rPr>
          <w:t>.</w:t>
        </w:r>
      </w:hyperlink>
      <w:hyperlink r:id="rId13" w:history="1">
        <w:proofErr w:type="spellStart"/>
        <w:r w:rsidR="008419E9" w:rsidRPr="00185015">
          <w:rPr>
            <w:rStyle w:val="ac"/>
            <w:bCs/>
            <w:lang w:val="en-US"/>
          </w:rPr>
          <w:t>gov</w:t>
        </w:r>
        <w:proofErr w:type="spellEnd"/>
      </w:hyperlink>
      <w:hyperlink r:id="rId14" w:history="1">
        <w:r w:rsidR="008419E9" w:rsidRPr="00185015">
          <w:rPr>
            <w:rStyle w:val="ac"/>
            <w:bCs/>
          </w:rPr>
          <w:t>.</w:t>
        </w:r>
      </w:hyperlink>
      <w:hyperlink r:id="rId15" w:history="1">
        <w:proofErr w:type="spellStart"/>
        <w:r w:rsidR="008419E9" w:rsidRPr="00185015">
          <w:rPr>
            <w:rStyle w:val="ac"/>
            <w:bCs/>
            <w:lang w:val="en-US"/>
          </w:rPr>
          <w:t>ru</w:t>
        </w:r>
        <w:proofErr w:type="spellEnd"/>
      </w:hyperlink>
      <w:r w:rsidR="008419E9" w:rsidRPr="00185015">
        <w:t xml:space="preserve"> Министерство образования и науки</w:t>
      </w:r>
    </w:p>
    <w:p w14:paraId="046E0E46" w14:textId="77777777" w:rsidR="008419E9" w:rsidRPr="00185015" w:rsidRDefault="00B31D0E" w:rsidP="008419E9">
      <w:pPr>
        <w:tabs>
          <w:tab w:val="left" w:pos="0"/>
        </w:tabs>
      </w:pPr>
      <w:hyperlink r:id="rId16" w:history="1">
        <w:r w:rsidR="008419E9" w:rsidRPr="00185015">
          <w:rPr>
            <w:rStyle w:val="ac"/>
            <w:bCs/>
            <w:lang w:val="en-US"/>
          </w:rPr>
          <w:t>http</w:t>
        </w:r>
      </w:hyperlink>
      <w:hyperlink r:id="rId17" w:history="1">
        <w:r w:rsidR="008419E9" w:rsidRPr="00185015">
          <w:rPr>
            <w:rStyle w:val="ac"/>
            <w:bCs/>
          </w:rPr>
          <w:t>://</w:t>
        </w:r>
      </w:hyperlink>
      <w:hyperlink r:id="rId18" w:history="1">
        <w:r w:rsidR="008419E9" w:rsidRPr="00185015">
          <w:rPr>
            <w:rStyle w:val="ac"/>
            <w:bCs/>
            <w:lang w:val="en-US"/>
          </w:rPr>
          <w:t>www</w:t>
        </w:r>
      </w:hyperlink>
      <w:hyperlink r:id="rId19" w:history="1">
        <w:r w:rsidR="008419E9" w:rsidRPr="00185015">
          <w:rPr>
            <w:rStyle w:val="ac"/>
            <w:bCs/>
          </w:rPr>
          <w:t>.</w:t>
        </w:r>
      </w:hyperlink>
      <w:hyperlink r:id="rId20" w:history="1">
        <w:proofErr w:type="spellStart"/>
        <w:r w:rsidR="008419E9" w:rsidRPr="00185015">
          <w:rPr>
            <w:rStyle w:val="ac"/>
            <w:bCs/>
            <w:lang w:val="en-US"/>
          </w:rPr>
          <w:t>fipi</w:t>
        </w:r>
        <w:proofErr w:type="spellEnd"/>
      </w:hyperlink>
      <w:hyperlink r:id="rId21" w:history="1">
        <w:r w:rsidR="008419E9" w:rsidRPr="00185015">
          <w:rPr>
            <w:rStyle w:val="ac"/>
            <w:bCs/>
          </w:rPr>
          <w:t>.</w:t>
        </w:r>
      </w:hyperlink>
      <w:hyperlink r:id="rId22" w:history="1">
        <w:proofErr w:type="spellStart"/>
        <w:r w:rsidR="008419E9" w:rsidRPr="00185015">
          <w:rPr>
            <w:rStyle w:val="ac"/>
            <w:bCs/>
            <w:lang w:val="en-US"/>
          </w:rPr>
          <w:t>ru</w:t>
        </w:r>
        <w:proofErr w:type="spellEnd"/>
      </w:hyperlink>
      <w:r w:rsidR="008419E9" w:rsidRPr="00185015">
        <w:t xml:space="preserve"> Портал ФИПИ – Федеральный институт педагогических измерений</w:t>
      </w:r>
    </w:p>
    <w:p w14:paraId="0D26371A" w14:textId="77777777" w:rsidR="008419E9" w:rsidRPr="00185015" w:rsidRDefault="00B31D0E" w:rsidP="008419E9">
      <w:pPr>
        <w:tabs>
          <w:tab w:val="left" w:pos="0"/>
        </w:tabs>
      </w:pPr>
      <w:hyperlink r:id="rId23" w:history="1">
        <w:r w:rsidR="008419E9" w:rsidRPr="00185015">
          <w:rPr>
            <w:rStyle w:val="ac"/>
            <w:bCs/>
            <w:lang w:val="en-US"/>
          </w:rPr>
          <w:t>http</w:t>
        </w:r>
      </w:hyperlink>
      <w:hyperlink r:id="rId24" w:history="1">
        <w:r w:rsidR="008419E9" w:rsidRPr="00185015">
          <w:rPr>
            <w:rStyle w:val="ac"/>
            <w:bCs/>
          </w:rPr>
          <w:t>://</w:t>
        </w:r>
      </w:hyperlink>
      <w:hyperlink r:id="rId25" w:history="1">
        <w:r w:rsidR="008419E9" w:rsidRPr="00185015">
          <w:rPr>
            <w:rStyle w:val="ac"/>
            <w:bCs/>
            <w:lang w:val="en-US"/>
          </w:rPr>
          <w:t>www</w:t>
        </w:r>
      </w:hyperlink>
      <w:hyperlink r:id="rId26" w:history="1">
        <w:r w:rsidR="008419E9" w:rsidRPr="00185015">
          <w:rPr>
            <w:rStyle w:val="ac"/>
            <w:bCs/>
          </w:rPr>
          <w:t>.</w:t>
        </w:r>
      </w:hyperlink>
      <w:hyperlink r:id="rId27" w:history="1">
        <w:proofErr w:type="spellStart"/>
        <w:r w:rsidR="008419E9" w:rsidRPr="00185015">
          <w:rPr>
            <w:rStyle w:val="ac"/>
            <w:bCs/>
            <w:lang w:val="en-US"/>
          </w:rPr>
          <w:t>ege</w:t>
        </w:r>
        <w:proofErr w:type="spellEnd"/>
      </w:hyperlink>
      <w:hyperlink r:id="rId28" w:history="1">
        <w:r w:rsidR="008419E9" w:rsidRPr="00185015">
          <w:rPr>
            <w:rStyle w:val="ac"/>
            <w:bCs/>
          </w:rPr>
          <w:t>.</w:t>
        </w:r>
      </w:hyperlink>
      <w:hyperlink r:id="rId29" w:history="1">
        <w:proofErr w:type="spellStart"/>
        <w:r w:rsidR="008419E9" w:rsidRPr="00185015">
          <w:rPr>
            <w:rStyle w:val="ac"/>
            <w:bCs/>
            <w:lang w:val="en-US"/>
          </w:rPr>
          <w:t>edu</w:t>
        </w:r>
        <w:proofErr w:type="spellEnd"/>
      </w:hyperlink>
      <w:hyperlink r:id="rId30" w:history="1">
        <w:r w:rsidR="008419E9" w:rsidRPr="00185015">
          <w:rPr>
            <w:rStyle w:val="ac"/>
            <w:bCs/>
          </w:rPr>
          <w:t>.</w:t>
        </w:r>
      </w:hyperlink>
      <w:hyperlink r:id="rId31" w:history="1">
        <w:proofErr w:type="spellStart"/>
        <w:r w:rsidR="008419E9" w:rsidRPr="00185015">
          <w:rPr>
            <w:rStyle w:val="ac"/>
            <w:bCs/>
            <w:lang w:val="en-US"/>
          </w:rPr>
          <w:t>ru</w:t>
        </w:r>
        <w:proofErr w:type="spellEnd"/>
      </w:hyperlink>
      <w:r w:rsidR="008419E9" w:rsidRPr="00185015">
        <w:t xml:space="preserve"> Портал ЕГЭ (информационной поддержки ЕГЭ)</w:t>
      </w:r>
    </w:p>
    <w:p w14:paraId="0E1C8D9E" w14:textId="77777777" w:rsidR="008419E9" w:rsidRPr="00185015" w:rsidRDefault="00B31D0E" w:rsidP="008419E9">
      <w:pPr>
        <w:tabs>
          <w:tab w:val="left" w:pos="0"/>
        </w:tabs>
      </w:pPr>
      <w:hyperlink r:id="rId32" w:history="1">
        <w:r w:rsidR="008419E9" w:rsidRPr="00185015">
          <w:rPr>
            <w:rStyle w:val="ac"/>
            <w:bCs/>
            <w:lang w:val="en-US"/>
          </w:rPr>
          <w:t>http</w:t>
        </w:r>
      </w:hyperlink>
      <w:hyperlink r:id="rId33" w:history="1">
        <w:r w:rsidR="008419E9" w:rsidRPr="00185015">
          <w:rPr>
            <w:rStyle w:val="ac"/>
            <w:bCs/>
          </w:rPr>
          <w:t>://</w:t>
        </w:r>
      </w:hyperlink>
      <w:hyperlink r:id="rId34" w:history="1">
        <w:r w:rsidR="008419E9" w:rsidRPr="00185015">
          <w:rPr>
            <w:rStyle w:val="ac"/>
            <w:bCs/>
            <w:lang w:val="en-US"/>
          </w:rPr>
          <w:t>www</w:t>
        </w:r>
      </w:hyperlink>
      <w:hyperlink r:id="rId35" w:history="1">
        <w:r w:rsidR="008419E9" w:rsidRPr="00185015">
          <w:rPr>
            <w:rStyle w:val="ac"/>
            <w:bCs/>
          </w:rPr>
          <w:t>.</w:t>
        </w:r>
      </w:hyperlink>
      <w:hyperlink r:id="rId36" w:history="1">
        <w:proofErr w:type="spellStart"/>
        <w:r w:rsidR="008419E9" w:rsidRPr="00185015">
          <w:rPr>
            <w:rStyle w:val="ac"/>
            <w:bCs/>
            <w:lang w:val="en-US"/>
          </w:rPr>
          <w:t>probaege</w:t>
        </w:r>
        <w:proofErr w:type="spellEnd"/>
      </w:hyperlink>
      <w:hyperlink r:id="rId37" w:history="1">
        <w:r w:rsidR="008419E9" w:rsidRPr="00185015">
          <w:rPr>
            <w:rStyle w:val="ac"/>
            <w:bCs/>
          </w:rPr>
          <w:t>.</w:t>
        </w:r>
      </w:hyperlink>
      <w:hyperlink r:id="rId38" w:history="1">
        <w:proofErr w:type="spellStart"/>
        <w:r w:rsidR="008419E9" w:rsidRPr="00185015">
          <w:rPr>
            <w:rStyle w:val="ac"/>
            <w:bCs/>
            <w:lang w:val="en-US"/>
          </w:rPr>
          <w:t>edu</w:t>
        </w:r>
        <w:proofErr w:type="spellEnd"/>
      </w:hyperlink>
      <w:hyperlink r:id="rId39" w:history="1">
        <w:r w:rsidR="008419E9" w:rsidRPr="00185015">
          <w:rPr>
            <w:rStyle w:val="ac"/>
            <w:bCs/>
          </w:rPr>
          <w:t>.</w:t>
        </w:r>
      </w:hyperlink>
      <w:hyperlink r:id="rId40" w:history="1">
        <w:proofErr w:type="spellStart"/>
        <w:r w:rsidR="008419E9" w:rsidRPr="00185015">
          <w:rPr>
            <w:rStyle w:val="ac"/>
            <w:bCs/>
            <w:lang w:val="en-US"/>
          </w:rPr>
          <w:t>ru</w:t>
        </w:r>
        <w:proofErr w:type="spellEnd"/>
      </w:hyperlink>
      <w:r w:rsidR="008419E9" w:rsidRPr="00185015">
        <w:t xml:space="preserve"> Портал Единый экзамен</w:t>
      </w:r>
    </w:p>
    <w:p w14:paraId="78719749" w14:textId="77777777" w:rsidR="008419E9" w:rsidRPr="00185015" w:rsidRDefault="00B31D0E" w:rsidP="008419E9">
      <w:pPr>
        <w:tabs>
          <w:tab w:val="left" w:pos="0"/>
        </w:tabs>
      </w:pPr>
      <w:hyperlink r:id="rId41" w:history="1">
        <w:r w:rsidR="008419E9" w:rsidRPr="00185015">
          <w:rPr>
            <w:rStyle w:val="ac"/>
            <w:bCs/>
          </w:rPr>
          <w:t>http://edu.ru/index.php</w:t>
        </w:r>
      </w:hyperlink>
      <w:r w:rsidR="008419E9" w:rsidRPr="00185015">
        <w:t xml:space="preserve"> Федеральный портал «Российское образование»</w:t>
      </w:r>
    </w:p>
    <w:p w14:paraId="38C5CC82" w14:textId="77777777" w:rsidR="008419E9" w:rsidRPr="00185015" w:rsidRDefault="00B31D0E" w:rsidP="008419E9">
      <w:pPr>
        <w:tabs>
          <w:tab w:val="left" w:pos="0"/>
        </w:tabs>
      </w:pPr>
      <w:hyperlink r:id="rId42" w:history="1">
        <w:r w:rsidR="008419E9" w:rsidRPr="00185015">
          <w:rPr>
            <w:rStyle w:val="ac"/>
            <w:bCs/>
            <w:lang w:val="en-US"/>
          </w:rPr>
          <w:t>http</w:t>
        </w:r>
      </w:hyperlink>
      <w:hyperlink r:id="rId43" w:history="1">
        <w:r w:rsidR="008419E9" w:rsidRPr="00185015">
          <w:rPr>
            <w:rStyle w:val="ac"/>
            <w:bCs/>
          </w:rPr>
          <w:t>://</w:t>
        </w:r>
      </w:hyperlink>
      <w:hyperlink r:id="rId44" w:history="1">
        <w:r w:rsidR="008419E9" w:rsidRPr="00185015">
          <w:rPr>
            <w:rStyle w:val="ac"/>
            <w:bCs/>
            <w:lang w:val="en-US"/>
          </w:rPr>
          <w:t>www</w:t>
        </w:r>
      </w:hyperlink>
      <w:hyperlink r:id="rId45" w:history="1">
        <w:r w:rsidR="008419E9" w:rsidRPr="00185015">
          <w:rPr>
            <w:rStyle w:val="ac"/>
            <w:bCs/>
          </w:rPr>
          <w:t>.</w:t>
        </w:r>
      </w:hyperlink>
      <w:hyperlink r:id="rId46" w:history="1">
        <w:proofErr w:type="spellStart"/>
        <w:r w:rsidR="008419E9" w:rsidRPr="00185015">
          <w:rPr>
            <w:rStyle w:val="ac"/>
            <w:bCs/>
            <w:lang w:val="en-US"/>
          </w:rPr>
          <w:t>pedsovet</w:t>
        </w:r>
        <w:proofErr w:type="spellEnd"/>
      </w:hyperlink>
      <w:hyperlink r:id="rId47" w:history="1">
        <w:r w:rsidR="008419E9" w:rsidRPr="00185015">
          <w:rPr>
            <w:rStyle w:val="ac"/>
            <w:bCs/>
          </w:rPr>
          <w:t>.</w:t>
        </w:r>
      </w:hyperlink>
      <w:hyperlink r:id="rId48" w:history="1">
        <w:r w:rsidR="008419E9" w:rsidRPr="00185015">
          <w:rPr>
            <w:rStyle w:val="ac"/>
            <w:bCs/>
            <w:lang w:val="en-US"/>
          </w:rPr>
          <w:t>org</w:t>
        </w:r>
      </w:hyperlink>
      <w:r w:rsidR="008419E9" w:rsidRPr="00185015">
        <w:t xml:space="preserve"> Всероссийский Интернет-Педсовет.</w:t>
      </w:r>
    </w:p>
    <w:p w14:paraId="17437890" w14:textId="77777777" w:rsidR="008419E9" w:rsidRPr="00185015" w:rsidRDefault="00B31D0E" w:rsidP="008419E9">
      <w:pPr>
        <w:tabs>
          <w:tab w:val="left" w:pos="0"/>
        </w:tabs>
      </w:pPr>
      <w:hyperlink r:id="rId49" w:history="1">
        <w:r w:rsidR="008419E9" w:rsidRPr="00185015">
          <w:rPr>
            <w:rStyle w:val="ac"/>
          </w:rPr>
          <w:t>http://www.bio-faq.ru/map3.html</w:t>
        </w:r>
      </w:hyperlink>
      <w:r w:rsidR="008419E9" w:rsidRPr="00185015">
        <w:rPr>
          <w:lang w:val="tt-RU"/>
        </w:rPr>
        <w:t xml:space="preserve">Зуброминимум </w:t>
      </w:r>
    </w:p>
    <w:p w14:paraId="1274DDEB" w14:textId="77777777" w:rsidR="008419E9" w:rsidRPr="00185015" w:rsidRDefault="00B31D0E" w:rsidP="008419E9">
      <w:pPr>
        <w:tabs>
          <w:tab w:val="left" w:pos="0"/>
        </w:tabs>
        <w:rPr>
          <w:bCs/>
          <w:iCs/>
        </w:rPr>
      </w:pPr>
      <w:hyperlink w:history="1">
        <w:r w:rsidR="008419E9" w:rsidRPr="00185015">
          <w:rPr>
            <w:rStyle w:val="ac"/>
          </w:rPr>
          <w:t>http://bio.решуегэ.рф/</w:t>
        </w:r>
      </w:hyperlink>
      <w:r w:rsidR="008419E9" w:rsidRPr="00185015">
        <w:rPr>
          <w:lang w:val="tt-RU"/>
        </w:rPr>
        <w:t xml:space="preserve">  Решу ЕГЭ. Дмитрий Гу</w:t>
      </w:r>
      <w:r w:rsidR="008419E9" w:rsidRPr="00185015">
        <w:t>щ</w:t>
      </w:r>
      <w:r w:rsidR="008419E9" w:rsidRPr="00185015">
        <w:rPr>
          <w:lang w:val="tt-RU"/>
        </w:rPr>
        <w:t>ин.</w:t>
      </w:r>
    </w:p>
    <w:p w14:paraId="28723D4A" w14:textId="77777777" w:rsidR="008419E9" w:rsidRDefault="008419E9" w:rsidP="008419E9">
      <w:pPr>
        <w:jc w:val="center"/>
        <w:rPr>
          <w:sz w:val="28"/>
          <w:szCs w:val="28"/>
        </w:rPr>
      </w:pPr>
    </w:p>
    <w:p w14:paraId="41A60D36" w14:textId="77777777" w:rsidR="008419E9" w:rsidRPr="00185015" w:rsidRDefault="008419E9" w:rsidP="008419E9">
      <w:pPr>
        <w:pStyle w:val="14"/>
        <w:spacing w:before="0" w:after="0"/>
        <w:jc w:val="both"/>
        <w:rPr>
          <w:color w:val="000000"/>
        </w:rPr>
      </w:pPr>
    </w:p>
    <w:p w14:paraId="1A55957B" w14:textId="77777777" w:rsidR="004B01A9" w:rsidRDefault="004B01A9"/>
    <w:sectPr w:rsidR="004B01A9" w:rsidSect="007B71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firstLine="567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60" w:hanging="48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6">
    <w:nsid w:val="00000018"/>
    <w:multiLevelType w:val="multilevel"/>
    <w:tmpl w:val="B7107B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DejaVu Sans" w:hAnsi="Times New Roman" w:cs="Times New Roman"/>
        <w:b w:val="0"/>
        <w:kern w:val="1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7">
    <w:nsid w:val="54BE41B8"/>
    <w:multiLevelType w:val="hybridMultilevel"/>
    <w:tmpl w:val="CE9A9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A45F5"/>
    <w:multiLevelType w:val="hybridMultilevel"/>
    <w:tmpl w:val="BB24D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F7023"/>
    <w:multiLevelType w:val="hybridMultilevel"/>
    <w:tmpl w:val="23920274"/>
    <w:lvl w:ilvl="0" w:tplc="7226B86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F1328D6"/>
    <w:multiLevelType w:val="hybridMultilevel"/>
    <w:tmpl w:val="88A2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993CEB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8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1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DC"/>
    <w:rsid w:val="000967FD"/>
    <w:rsid w:val="000A762E"/>
    <w:rsid w:val="000F2159"/>
    <w:rsid w:val="00223944"/>
    <w:rsid w:val="00252D79"/>
    <w:rsid w:val="00254593"/>
    <w:rsid w:val="003163B8"/>
    <w:rsid w:val="003925E6"/>
    <w:rsid w:val="003E6CA8"/>
    <w:rsid w:val="004240BC"/>
    <w:rsid w:val="00477DF1"/>
    <w:rsid w:val="004B01A9"/>
    <w:rsid w:val="004F2415"/>
    <w:rsid w:val="00536309"/>
    <w:rsid w:val="00554A5D"/>
    <w:rsid w:val="0055750F"/>
    <w:rsid w:val="0060496E"/>
    <w:rsid w:val="007B71E7"/>
    <w:rsid w:val="00826195"/>
    <w:rsid w:val="008419E9"/>
    <w:rsid w:val="00846CAE"/>
    <w:rsid w:val="008E3312"/>
    <w:rsid w:val="0096084A"/>
    <w:rsid w:val="009B2268"/>
    <w:rsid w:val="00A20FD6"/>
    <w:rsid w:val="00A22716"/>
    <w:rsid w:val="00AC63DC"/>
    <w:rsid w:val="00AD09CB"/>
    <w:rsid w:val="00B31D0E"/>
    <w:rsid w:val="00B761D1"/>
    <w:rsid w:val="00BC198D"/>
    <w:rsid w:val="00D53081"/>
    <w:rsid w:val="00DA3DFF"/>
    <w:rsid w:val="00DC03E7"/>
    <w:rsid w:val="00DF393C"/>
    <w:rsid w:val="00EC13FD"/>
    <w:rsid w:val="00F5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F25B"/>
  <w15:docId w15:val="{66ED7BDF-292C-49C1-B751-25D2CE5D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B71E7"/>
    <w:pPr>
      <w:shd w:val="clear" w:color="auto" w:fill="FFFFFF"/>
      <w:spacing w:line="226" w:lineRule="exact"/>
    </w:pPr>
    <w:rPr>
      <w:rFonts w:ascii="Arial" w:eastAsia="Arial Unicode MS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7B71E7"/>
    <w:rPr>
      <w:rFonts w:ascii="Arial" w:eastAsia="Arial Unicode MS" w:hAnsi="Arial" w:cs="Arial"/>
      <w:sz w:val="20"/>
      <w:szCs w:val="20"/>
      <w:shd w:val="clear" w:color="auto" w:fill="FFFFFF"/>
      <w:lang w:eastAsia="ru-RU"/>
    </w:rPr>
  </w:style>
  <w:style w:type="paragraph" w:styleId="a5">
    <w:name w:val="No Spacing"/>
    <w:uiPriority w:val="1"/>
    <w:qFormat/>
    <w:rsid w:val="007B71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link w:val="21"/>
    <w:locked/>
    <w:rsid w:val="007B71E7"/>
    <w:rPr>
      <w:rFonts w:ascii="Arial" w:hAnsi="Arial" w:cs="Arial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7B71E7"/>
    <w:pPr>
      <w:shd w:val="clear" w:color="auto" w:fill="FFFFFF"/>
      <w:spacing w:line="230" w:lineRule="exact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6">
    <w:name w:val="Основной текст (6)"/>
    <w:link w:val="61"/>
    <w:locked/>
    <w:rsid w:val="007B71E7"/>
    <w:rPr>
      <w:rFonts w:ascii="Arial" w:hAnsi="Arial" w:cs="Arial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7B71E7"/>
    <w:pPr>
      <w:shd w:val="clear" w:color="auto" w:fill="FFFFFF"/>
      <w:spacing w:line="230" w:lineRule="exact"/>
      <w:jc w:val="both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8">
    <w:name w:val="Основной текст (8)"/>
    <w:link w:val="81"/>
    <w:locked/>
    <w:rsid w:val="007B71E7"/>
    <w:rPr>
      <w:rFonts w:ascii="Arial" w:hAnsi="Arial" w:cs="Arial"/>
      <w:b/>
      <w:bCs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7B71E7"/>
    <w:pPr>
      <w:shd w:val="clear" w:color="auto" w:fill="FFFFFF"/>
      <w:spacing w:line="226" w:lineRule="exact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1">
    <w:name w:val="Заголовок №1"/>
    <w:link w:val="11"/>
    <w:locked/>
    <w:rsid w:val="007B71E7"/>
    <w:rPr>
      <w:rFonts w:ascii="Arial" w:hAnsi="Arial" w:cs="Arial"/>
      <w:b/>
      <w:bCs/>
      <w:shd w:val="clear" w:color="auto" w:fill="FFFFFF"/>
    </w:rPr>
  </w:style>
  <w:style w:type="paragraph" w:customStyle="1" w:styleId="11">
    <w:name w:val="Заголовок №11"/>
    <w:basedOn w:val="a"/>
    <w:link w:val="1"/>
    <w:rsid w:val="007B71E7"/>
    <w:pPr>
      <w:shd w:val="clear" w:color="auto" w:fill="FFFFFF"/>
      <w:spacing w:line="226" w:lineRule="exac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a6">
    <w:name w:val="Основной текст + Полужирный"/>
    <w:rsid w:val="007B71E7"/>
    <w:rPr>
      <w:rFonts w:ascii="Arial" w:hAnsi="Arial" w:cs="Arial" w:hint="default"/>
      <w:b/>
      <w:bCs/>
      <w:sz w:val="20"/>
      <w:szCs w:val="20"/>
    </w:rPr>
  </w:style>
  <w:style w:type="character" w:customStyle="1" w:styleId="20">
    <w:name w:val="Основной текст (2) + Полужирный"/>
    <w:rsid w:val="007B71E7"/>
    <w:rPr>
      <w:rFonts w:ascii="Arial" w:hAnsi="Arial" w:cs="Arial" w:hint="default"/>
      <w:b/>
      <w:bCs/>
      <w:sz w:val="20"/>
      <w:szCs w:val="20"/>
      <w:lang w:bidi="ar-SA"/>
    </w:rPr>
  </w:style>
  <w:style w:type="table" w:styleId="a7">
    <w:name w:val="Table Grid"/>
    <w:basedOn w:val="a1"/>
    <w:rsid w:val="007B7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7B71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77D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D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8E3312"/>
    <w:pPr>
      <w:widowControl w:val="0"/>
      <w:suppressAutoHyphens/>
      <w:spacing w:line="100" w:lineRule="atLeast"/>
      <w:ind w:left="720"/>
    </w:pPr>
    <w:rPr>
      <w:rFonts w:ascii="Arial" w:eastAsia="SimSun" w:hAnsi="Arial" w:cs="Mangal"/>
      <w:kern w:val="1"/>
      <w:lang w:eastAsia="zh-CN" w:bidi="hi-IN"/>
    </w:rPr>
  </w:style>
  <w:style w:type="paragraph" w:customStyle="1" w:styleId="13">
    <w:name w:val="Без интервала1"/>
    <w:rsid w:val="008E3312"/>
    <w:pPr>
      <w:suppressAutoHyphens/>
      <w:spacing w:after="0" w:line="100" w:lineRule="atLeast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8E331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aa">
    <w:name w:val="Emphasis"/>
    <w:qFormat/>
    <w:rsid w:val="008E3312"/>
    <w:rPr>
      <w:i/>
      <w:iCs/>
    </w:rPr>
  </w:style>
  <w:style w:type="character" w:customStyle="1" w:styleId="apple-converted-space">
    <w:name w:val="apple-converted-space"/>
    <w:basedOn w:val="a0"/>
    <w:rsid w:val="008E3312"/>
  </w:style>
  <w:style w:type="paragraph" w:customStyle="1" w:styleId="ab">
    <w:name w:val="Стиль"/>
    <w:rsid w:val="008E3312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4"/>
      <w:szCs w:val="24"/>
      <w:lang w:eastAsia="zh-CN"/>
    </w:rPr>
  </w:style>
  <w:style w:type="character" w:styleId="ac">
    <w:name w:val="Hyperlink"/>
    <w:rsid w:val="008419E9"/>
    <w:rPr>
      <w:color w:val="0000FF"/>
      <w:u w:val="single"/>
    </w:rPr>
  </w:style>
  <w:style w:type="paragraph" w:customStyle="1" w:styleId="14">
    <w:name w:val="Обычный (веб)1"/>
    <w:basedOn w:val="a"/>
    <w:rsid w:val="008419E9"/>
    <w:pPr>
      <w:suppressAutoHyphens/>
      <w:spacing w:before="280" w:after="280"/>
    </w:pPr>
    <w:rPr>
      <w:kern w:val="1"/>
      <w:lang w:eastAsia="zh-CN"/>
    </w:rPr>
  </w:style>
  <w:style w:type="paragraph" w:customStyle="1" w:styleId="ad">
    <w:name w:val="Содержимое таблицы"/>
    <w:basedOn w:val="a"/>
    <w:rsid w:val="008419E9"/>
    <w:pPr>
      <w:suppressAutoHyphens/>
      <w:spacing w:after="200" w:line="276" w:lineRule="auto"/>
    </w:pPr>
    <w:rPr>
      <w:rFonts w:ascii="Calibri" w:eastAsia="Segoe UI" w:hAnsi="Calibri" w:cs="Tahoma"/>
      <w:kern w:val="1"/>
      <w:sz w:val="22"/>
      <w:szCs w:val="22"/>
      <w:lang w:eastAsia="zh-CN"/>
    </w:rPr>
  </w:style>
  <w:style w:type="paragraph" w:customStyle="1" w:styleId="ae">
    <w:name w:val="Новый"/>
    <w:basedOn w:val="a"/>
    <w:rsid w:val="008419E9"/>
    <w:pPr>
      <w:suppressAutoHyphens/>
      <w:spacing w:after="200" w:line="360" w:lineRule="auto"/>
      <w:ind w:firstLine="454"/>
      <w:jc w:val="both"/>
    </w:pPr>
    <w:rPr>
      <w:rFonts w:ascii="Calibri" w:eastAsia="Segoe UI" w:hAnsi="Calibri" w:cs="Tahoma"/>
      <w:kern w:val="1"/>
      <w:sz w:val="28"/>
      <w:szCs w:val="28"/>
      <w:lang w:eastAsia="en-US"/>
    </w:rPr>
  </w:style>
  <w:style w:type="paragraph" w:styleId="af">
    <w:name w:val="List Paragraph"/>
    <w:basedOn w:val="a"/>
    <w:uiPriority w:val="34"/>
    <w:qFormat/>
    <w:rsid w:val="00841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fipi.ru/" TargetMode="External"/><Relationship Id="rId26" Type="http://schemas.openxmlformats.org/officeDocument/2006/relationships/hyperlink" Target="http://www.ege.edu.ru/" TargetMode="External"/><Relationship Id="rId39" Type="http://schemas.openxmlformats.org/officeDocument/2006/relationships/hyperlink" Target="http://www.probaege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pi.ru/" TargetMode="External"/><Relationship Id="rId34" Type="http://schemas.openxmlformats.org/officeDocument/2006/relationships/hyperlink" Target="http://www/" TargetMode="External"/><Relationship Id="rId42" Type="http://schemas.openxmlformats.org/officeDocument/2006/relationships/hyperlink" Target="http://www/" TargetMode="External"/><Relationship Id="rId47" Type="http://schemas.openxmlformats.org/officeDocument/2006/relationships/hyperlink" Target="http://www.pedsovet.org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/" TargetMode="Externa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www/" TargetMode="External"/><Relationship Id="rId33" Type="http://schemas.openxmlformats.org/officeDocument/2006/relationships/hyperlink" Target="http://www/" TargetMode="External"/><Relationship Id="rId38" Type="http://schemas.openxmlformats.org/officeDocument/2006/relationships/hyperlink" Target="http://www.probaege.edu.ru/" TargetMode="External"/><Relationship Id="rId46" Type="http://schemas.openxmlformats.org/officeDocument/2006/relationships/hyperlink" Target="http://www.pedsovet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fipi.ru/" TargetMode="External"/><Relationship Id="rId29" Type="http://schemas.openxmlformats.org/officeDocument/2006/relationships/hyperlink" Target="http://www.ege.edu.ru/" TargetMode="External"/><Relationship Id="rId41" Type="http://schemas.openxmlformats.org/officeDocument/2006/relationships/hyperlink" Target="http://edu.ru/index.ph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/" TargetMode="External"/><Relationship Id="rId32" Type="http://schemas.openxmlformats.org/officeDocument/2006/relationships/hyperlink" Target="http://www/" TargetMode="External"/><Relationship Id="rId37" Type="http://schemas.openxmlformats.org/officeDocument/2006/relationships/hyperlink" Target="http://www.probaege.edu.ru/" TargetMode="External"/><Relationship Id="rId40" Type="http://schemas.openxmlformats.org/officeDocument/2006/relationships/hyperlink" Target="http://www.probaege.edu.ru/" TargetMode="External"/><Relationship Id="rId45" Type="http://schemas.openxmlformats.org/officeDocument/2006/relationships/hyperlink" Target="http://www.pedsovet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/" TargetMode="External"/><Relationship Id="rId28" Type="http://schemas.openxmlformats.org/officeDocument/2006/relationships/hyperlink" Target="http://www.ege.edu.ru/" TargetMode="External"/><Relationship Id="rId36" Type="http://schemas.openxmlformats.org/officeDocument/2006/relationships/hyperlink" Target="http://www.probaege.edu.ru/" TargetMode="External"/><Relationship Id="rId49" Type="http://schemas.openxmlformats.org/officeDocument/2006/relationships/hyperlink" Target="http://www.bio-faq.ru/map3.html" TargetMode="Externa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fipi.ru/" TargetMode="External"/><Relationship Id="rId31" Type="http://schemas.openxmlformats.org/officeDocument/2006/relationships/hyperlink" Target="http://www.ege.edu.ru/" TargetMode="External"/><Relationship Id="rId44" Type="http://schemas.openxmlformats.org/officeDocument/2006/relationships/hyperlink" Target="http://ww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fipi.ru/" TargetMode="External"/><Relationship Id="rId27" Type="http://schemas.openxmlformats.org/officeDocument/2006/relationships/hyperlink" Target="http://www.ege.edu.ru/" TargetMode="External"/><Relationship Id="rId30" Type="http://schemas.openxmlformats.org/officeDocument/2006/relationships/hyperlink" Target="http://www.ege.edu.ru/" TargetMode="External"/><Relationship Id="rId35" Type="http://schemas.openxmlformats.org/officeDocument/2006/relationships/hyperlink" Target="http://www.probaege.edu.ru/" TargetMode="External"/><Relationship Id="rId43" Type="http://schemas.openxmlformats.org/officeDocument/2006/relationships/hyperlink" Target="http://www/" TargetMode="External"/><Relationship Id="rId48" Type="http://schemas.openxmlformats.org/officeDocument/2006/relationships/hyperlink" Target="http://www.pedsovet.org/" TargetMode="External"/><Relationship Id="rId8" Type="http://schemas.openxmlformats.org/officeDocument/2006/relationships/hyperlink" Target="http://www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0AD14-504C-4138-B7B4-E2F15FF3A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3191</Words>
  <Characters>18189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Аборина</dc:creator>
  <cp:lastModifiedBy>гимназия 8</cp:lastModifiedBy>
  <cp:revision>3</cp:revision>
  <cp:lastPrinted>2016-10-14T14:02:00Z</cp:lastPrinted>
  <dcterms:created xsi:type="dcterms:W3CDTF">2023-09-19T16:45:00Z</dcterms:created>
  <dcterms:modified xsi:type="dcterms:W3CDTF">2023-09-21T12:22:00Z</dcterms:modified>
</cp:coreProperties>
</file>